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center"/>
      </w:pPr>
      <w:r>
        <w:drawing>
          <wp:inline xmlns:a="http://schemas.openxmlformats.org/drawingml/2006/main" xmlns:pic="http://schemas.openxmlformats.org/drawingml/2006/picture">
            <wp:extent cx="3108960" cy="1424635"/>
            <wp:docPr id="1" name="Picture 1"/>
            <wp:cNvGraphicFramePr>
              <a:graphicFrameLocks noChangeAspect="1"/>
            </wp:cNvGraphicFramePr>
            <a:graphic>
              <a:graphicData uri="http://schemas.openxmlformats.org/drawingml/2006/picture">
                <pic:pic>
                  <pic:nvPicPr>
                    <pic:cNvPr id="0" name="northway_logo.png"/>
                    <pic:cNvPicPr/>
                  </pic:nvPicPr>
                  <pic:blipFill>
                    <a:blip r:embed="rId40"/>
                    <a:stretch>
                      <a:fillRect/>
                    </a:stretch>
                  </pic:blipFill>
                  <pic:spPr>
                    <a:xfrm>
                      <a:off x="0" y="0"/>
                      <a:ext cx="3108960" cy="1424635"/>
                    </a:xfrm>
                    <a:prstGeom prst="rect"/>
                  </pic:spPr>
                </pic:pic>
              </a:graphicData>
            </a:graphic>
          </wp:inline>
        </w:drawing>
      </w:r>
    </w:p>
    <w:p>
      <w:pPr>
        <w:jc w:val="center"/>
      </w:pPr>
      <w:r>
        <w:rPr>
          <w:b/>
          <w:color w:val="C8102E"/>
          <w:sz w:val="42"/>
        </w:rPr>
        <w:t>CHILD PROTECTION &amp;</w:t>
        <w:br/>
        <w:t>SAFEGUARDING POLICY</w:t>
      </w:r>
    </w:p>
    <w:p>
      <w:pPr>
        <w:jc w:val="center"/>
      </w:pPr>
      <w:r>
        <w:rPr>
          <w:sz w:val="24"/>
        </w:rPr>
        <w:t>We celebrate all success</w:t>
      </w:r>
    </w:p>
    <w:p>
      <w:pPr>
        <w:spacing w:after="80"/>
        <w:jc w:val="center"/>
        <w:pBdr>
          <w:bottom w:val="single" w:sz="8" w:color="D3112A" w:space="2"/>
        </w:pBdr>
      </w:pPr>
      <w:r>
        <w:rPr>
          <w:rFonts w:ascii="Arial" w:hAnsi="Arial"/>
          <w:b/>
          <w:sz w:val="20"/>
        </w:rPr>
        <w:t xml:space="preserve">DATE UPDATED   </w:t>
      </w:r>
      <w:r>
        <w:rPr>
          <w:rFonts w:ascii="Arial" w:hAnsi="Arial"/>
          <w:sz w:val="21"/>
        </w:rPr>
        <w:t>September 2026</w:t>
      </w:r>
    </w:p>
    <w:p>
      <w:pPr>
        <w:spacing w:after="80"/>
        <w:jc w:val="center"/>
        <w:pBdr>
          <w:bottom w:val="single" w:sz="8" w:color="D3112A" w:space="2"/>
        </w:pBdr>
      </w:pPr>
      <w:r>
        <w:rPr>
          <w:rFonts w:ascii="Arial" w:hAnsi="Arial"/>
          <w:b/>
          <w:sz w:val="20"/>
        </w:rPr>
        <w:t xml:space="preserve">UPDATED BY   </w:t>
      </w:r>
      <w:r>
        <w:rPr>
          <w:rFonts w:ascii="Arial" w:hAnsi="Arial"/>
          <w:sz w:val="21"/>
        </w:rPr>
        <w:t>Danielle Barker, Headteacher</w:t>
      </w:r>
    </w:p>
    <w:p>
      <w:pPr>
        <w:spacing w:after="80"/>
        <w:jc w:val="center"/>
        <w:pBdr>
          <w:bottom w:val="single" w:sz="8" w:color="D3112A" w:space="2"/>
        </w:pBdr>
      </w:pPr>
      <w:r>
        <w:rPr>
          <w:rFonts w:ascii="Arial" w:hAnsi="Arial"/>
          <w:b/>
          <w:sz w:val="20"/>
        </w:rPr>
        <w:t xml:space="preserve">NEXT REVIEW DATE   </w:t>
      </w:r>
      <w:r>
        <w:rPr>
          <w:rFonts w:ascii="Arial" w:hAnsi="Arial"/>
          <w:sz w:val="21"/>
        </w:rPr>
        <w:t>September 2027</w:t>
      </w:r>
    </w:p>
    <w:p/>
    <w:tbl>
      <w:tblPr>
        <w:tblW w:type="auto" w:w="0"/>
        <w:jc w:val="center"/>
        <w:tblLayout w:type="fixed"/>
        <w:tblLook w:firstColumn="1" w:firstRow="1" w:lastColumn="0" w:lastRow="0" w:noHBand="0" w:noVBand="1" w:val="04A0"/>
      </w:tblPr>
      <w:tblGrid>
        <w:gridCol w:w="9000"/>
      </w:tblGrid>
      <w:tr>
        <w:tc>
          <w:tcPr>
            <w:tcW w:type="dxa" w:w="9000"/>
            <w:shd w:fill="C8102E"/>
          </w:tcPr>
          <w:p>
            <w:pPr>
              <w:jc w:val="center"/>
            </w:pPr>
            <w:r>
              <w:rPr>
                <w:b/>
                <w:color w:val="FFFFFF"/>
              </w:rPr>
              <w:t>NORTHWAY SCHOOL - THREE SITES</w:t>
            </w:r>
          </w:p>
        </w:tc>
      </w:tr>
      <w:tr>
        <w:tc>
          <w:tcPr>
            <w:tcW w:type="dxa" w:w="9000"/>
            <w:shd w:fill="F4F4F4"/>
          </w:tcPr>
          <w:p>
            <w:pPr>
              <w:jc w:val="center"/>
            </w:pPr>
            <w:r>
              <w:t>Reception &amp; KS1 - Grasvenor Avenue, High Barnet, EN5 2BY</w:t>
            </w:r>
          </w:p>
        </w:tc>
      </w:tr>
      <w:tr>
        <w:tc>
          <w:tcPr>
            <w:tcW w:type="dxa" w:w="9000"/>
          </w:tcPr>
          <w:p>
            <w:pPr>
              <w:jc w:val="center"/>
            </w:pPr>
            <w:r>
              <w:t>KS2 - The Fairway, Mill Hill, NW7 3HS</w:t>
            </w:r>
          </w:p>
        </w:tc>
      </w:tr>
      <w:tr>
        <w:tc>
          <w:tcPr>
            <w:tcW w:type="dxa" w:w="9000"/>
            <w:shd w:fill="F4F4F4"/>
          </w:tcPr>
          <w:p>
            <w:pPr>
              <w:jc w:val="center"/>
            </w:pPr>
            <w:r>
              <w:t>KS3 &amp; KS4 - Pursley Road, Mill Hill, NW7 2BU</w:t>
            </w:r>
          </w:p>
        </w:tc>
      </w:tr>
    </w:tbl>
    <w:p>
      <w:pPr>
        <w:ind w:left="0" w:right="0"/>
        <w:jc w:val="center"/>
      </w:pPr>
      <w:r>
        <w:rPr>
          <w:sz w:val="17"/>
        </w:rPr>
        <w:t>Central office: 020 8359 5450  |  office@northway.barnet.sch.uk</w:t>
      </w:r>
    </w:p>
    <w:p>
      <w:r>
        <w:br w:type="page"/>
      </w:r>
    </w:p>
    <w:bookmarkEnd w:id="7"/>
    <w:p>
      <w:pPr/>
      <w:r>
        <w:rPr>
          <w:b/>
          <w:sz w:val="32"/>
          <w:color w:val="C00000"/>
        </w:rPr>
        <w:t>CONTENTS</w:t>
      </w:r>
    </w:p>
    <w:p>
      <w:r>
        <w:t>Quick reference to the main sections of this policy</w:t>
      </w:r>
    </w:p>
    <w:tbl>
      <w:tblPr>
        <w:tblW w:type="auto" w:w="0"/>
        <w:jc w:val="center"/>
        <w:tblLayout w:type="fixed"/>
        <w:tblLook w:firstColumn="1" w:firstRow="1" w:lastColumn="0" w:lastRow="0" w:noHBand="0" w:noVBand="1" w:val="04A0"/>
      </w:tblPr>
      <w:tblGrid>
        <w:gridCol w:w="8640"/>
        <w:gridCol w:w="936"/>
      </w:tblGrid>
      <w:tr>
        <w:tc>
          <w:tcPr>
            <w:tcW w:type="dxa" w:w="4873"/>
            <w:tcMar>
              <w:top w:w="80" w:type="dxa"/>
              <w:start w:w="100" w:type="dxa"/>
              <w:bottom w:w="80" w:type="dxa"/>
              <w:end w:w="100" w:type="dxa"/>
            </w:tcMar>
            <w:shd w:fill="C00000"/>
          </w:tcPr>
          <w:p>
            <w:r/>
            <w:r>
              <w:rPr>
                <w:rFonts w:ascii="Arial" w:hAnsi="Arial"/>
                <w:b/>
                <w:color w:val="FFFFFF"/>
                <w:sz w:val="19"/>
              </w:rPr>
              <w:t>SECTION</w:t>
            </w:r>
          </w:p>
        </w:tc>
        <w:tc>
          <w:tcPr>
            <w:tcW w:type="dxa" w:w="4873"/>
            <w:tcMar>
              <w:top w:w="80" w:type="dxa"/>
              <w:start w:w="100" w:type="dxa"/>
              <w:bottom w:w="80" w:type="dxa"/>
              <w:end w:w="100" w:type="dxa"/>
            </w:tcMar>
            <w:shd w:fill="C00000"/>
          </w:tcPr>
          <w:p>
            <w:pPr>
              <w:jc w:val="center"/>
            </w:pPr>
            <w:r/>
            <w:r>
              <w:rPr>
                <w:rFonts w:ascii="Arial" w:hAnsi="Arial"/>
                <w:b/>
                <w:color w:val="FFFFFF"/>
                <w:sz w:val="19"/>
              </w:rPr>
              <w:t>PAGE</w:t>
            </w:r>
          </w:p>
        </w:tc>
      </w:tr>
      <w:tr>
        <w:tc>
          <w:tcPr>
            <w:tcW w:type="dxa" w:w="8640"/>
            <w:tcMar>
              <w:top w:w="80" w:type="dxa"/>
              <w:start w:w="100" w:type="dxa"/>
              <w:bottom w:w="80" w:type="dxa"/>
              <w:end w:w="100" w:type="dxa"/>
            </w:tcMar>
          </w:tcPr>
          <w:p>
            <w:r/>
            <w:r>
              <w:rPr>
                <w:rFonts w:ascii="Arial" w:hAnsi="Arial"/>
                <w:b w:val="0"/>
                <w:sz w:val="17"/>
              </w:rPr>
              <w:t>Statement of intent</w:t>
            </w:r>
          </w:p>
        </w:tc>
        <w:tc>
          <w:tcPr>
            <w:tcW w:type="dxa" w:w="936"/>
            <w:tcMar>
              <w:top w:w="80" w:type="dxa"/>
              <w:start w:w="100" w:type="dxa"/>
              <w:bottom w:w="80" w:type="dxa"/>
              <w:end w:w="100" w:type="dxa"/>
            </w:tcMar>
            <w:vAlign w:val="center"/>
          </w:tcPr>
          <w:p>
            <w:pPr>
              <w:jc w:val="center"/>
            </w:pPr>
            <w:r>
              <w:t>4</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Useful Contact Details</w:t>
            </w:r>
          </w:p>
        </w:tc>
        <w:tc>
          <w:tcPr>
            <w:tcW w:type="dxa" w:w="936"/>
            <w:tcMar>
              <w:top w:w="80" w:type="dxa"/>
              <w:start w:w="100" w:type="dxa"/>
              <w:bottom w:w="80" w:type="dxa"/>
              <w:end w:w="100" w:type="dxa"/>
            </w:tcMar>
            <w:vAlign w:val="center"/>
          </w:tcPr>
          <w:p>
            <w:pPr>
              <w:jc w:val="center"/>
            </w:pPr>
            <w:r>
              <w:t>5</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Acronyms</w:t>
            </w:r>
          </w:p>
        </w:tc>
        <w:tc>
          <w:tcPr>
            <w:tcW w:type="dxa" w:w="936"/>
            <w:tcMar>
              <w:top w:w="80" w:type="dxa"/>
              <w:start w:w="100" w:type="dxa"/>
              <w:bottom w:w="80" w:type="dxa"/>
              <w:end w:w="100" w:type="dxa"/>
            </w:tcMar>
            <w:vAlign w:val="center"/>
          </w:tcPr>
          <w:p>
            <w:pPr>
              <w:jc w:val="center"/>
            </w:pPr>
            <w:r>
              <w:t>7</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Definitions</w:t>
            </w:r>
          </w:p>
        </w:tc>
        <w:tc>
          <w:tcPr>
            <w:tcW w:type="dxa" w:w="936"/>
            <w:tcMar>
              <w:top w:w="80" w:type="dxa"/>
              <w:start w:w="100" w:type="dxa"/>
              <w:bottom w:w="80" w:type="dxa"/>
              <w:end w:w="100" w:type="dxa"/>
            </w:tcMar>
            <w:vAlign w:val="center"/>
          </w:tcPr>
          <w:p>
            <w:pPr>
              <w:jc w:val="center"/>
            </w:pPr>
            <w:r>
              <w:t>9</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Legal framework</w:t>
            </w:r>
          </w:p>
        </w:tc>
        <w:tc>
          <w:tcPr>
            <w:tcW w:type="dxa" w:w="936"/>
            <w:tcMar>
              <w:top w:w="80" w:type="dxa"/>
              <w:start w:w="100" w:type="dxa"/>
              <w:bottom w:w="80" w:type="dxa"/>
              <w:end w:w="100" w:type="dxa"/>
            </w:tcMar>
            <w:vAlign w:val="center"/>
          </w:tcPr>
          <w:p>
            <w:pPr>
              <w:jc w:val="center"/>
            </w:pPr>
            <w:r>
              <w:t>12</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Roles and responsibilities</w:t>
            </w:r>
          </w:p>
        </w:tc>
        <w:tc>
          <w:tcPr>
            <w:tcW w:type="dxa" w:w="936"/>
            <w:tcMar>
              <w:top w:w="80" w:type="dxa"/>
              <w:start w:w="100" w:type="dxa"/>
              <w:bottom w:w="80" w:type="dxa"/>
              <w:end w:w="100" w:type="dxa"/>
            </w:tcMar>
            <w:vAlign w:val="center"/>
          </w:tcPr>
          <w:p>
            <w:pPr>
              <w:jc w:val="center"/>
            </w:pPr>
            <w:r>
              <w:t>13</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Multi-agency working</w:t>
            </w:r>
          </w:p>
        </w:tc>
        <w:tc>
          <w:tcPr>
            <w:tcW w:type="dxa" w:w="936"/>
            <w:tcMar>
              <w:top w:w="80" w:type="dxa"/>
              <w:start w:w="100" w:type="dxa"/>
              <w:bottom w:w="80" w:type="dxa"/>
              <w:end w:w="100" w:type="dxa"/>
            </w:tcMar>
            <w:vAlign w:val="center"/>
          </w:tcPr>
          <w:p>
            <w:pPr>
              <w:jc w:val="center"/>
            </w:pPr>
            <w:r>
              <w:t>14</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Early help</w:t>
            </w:r>
          </w:p>
        </w:tc>
        <w:tc>
          <w:tcPr>
            <w:tcW w:type="dxa" w:w="936"/>
            <w:tcMar>
              <w:top w:w="80" w:type="dxa"/>
              <w:start w:w="100" w:type="dxa"/>
              <w:bottom w:w="80" w:type="dxa"/>
              <w:end w:w="100" w:type="dxa"/>
            </w:tcMar>
            <w:vAlign w:val="center"/>
          </w:tcPr>
          <w:p>
            <w:pPr>
              <w:jc w:val="center"/>
            </w:pPr>
            <w:r>
              <w:t>16</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Abuse, neglect, exploitation and serious violence</w:t>
            </w:r>
          </w:p>
        </w:tc>
        <w:tc>
          <w:tcPr>
            <w:tcW w:type="dxa" w:w="936"/>
            <w:tcMar>
              <w:top w:w="80" w:type="dxa"/>
              <w:start w:w="100" w:type="dxa"/>
              <w:bottom w:w="80" w:type="dxa"/>
              <w:end w:w="100" w:type="dxa"/>
            </w:tcMar>
            <w:vAlign w:val="center"/>
          </w:tcPr>
          <w:p>
            <w:pPr>
              <w:jc w:val="center"/>
            </w:pPr>
            <w:r>
              <w:t>20</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Specific safeguarding issues - overview</w:t>
            </w:r>
          </w:p>
        </w:tc>
        <w:tc>
          <w:tcPr>
            <w:tcW w:type="dxa" w:w="936"/>
            <w:tcMar>
              <w:top w:w="80" w:type="dxa"/>
              <w:start w:w="100" w:type="dxa"/>
              <w:bottom w:w="80" w:type="dxa"/>
              <w:end w:w="100" w:type="dxa"/>
            </w:tcMar>
            <w:vAlign w:val="center"/>
          </w:tcPr>
          <w:p>
            <w:pPr>
              <w:jc w:val="center"/>
            </w:pPr>
            <w:r>
              <w:t>21</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Child-on-child abuse</w:t>
            </w:r>
          </w:p>
        </w:tc>
        <w:tc>
          <w:tcPr>
            <w:tcW w:type="dxa" w:w="936"/>
            <w:tcMar>
              <w:top w:w="80" w:type="dxa"/>
              <w:start w:w="100" w:type="dxa"/>
              <w:bottom w:w="80" w:type="dxa"/>
              <w:end w:w="100" w:type="dxa"/>
            </w:tcMar>
            <w:vAlign w:val="center"/>
          </w:tcPr>
          <w:p>
            <w:pPr>
              <w:jc w:val="center"/>
            </w:pPr>
            <w:r>
              <w:t>21</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Online safety and personal electronic devices</w:t>
            </w:r>
          </w:p>
        </w:tc>
        <w:tc>
          <w:tcPr>
            <w:tcW w:type="dxa" w:w="936"/>
            <w:tcMar>
              <w:top w:w="80" w:type="dxa"/>
              <w:start w:w="100" w:type="dxa"/>
              <w:bottom w:w="80" w:type="dxa"/>
              <w:end w:w="100" w:type="dxa"/>
            </w:tcMar>
            <w:vAlign w:val="center"/>
          </w:tcPr>
          <w:p>
            <w:pPr>
              <w:jc w:val="center"/>
            </w:pPr>
            <w:r>
              <w:t>23</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Sharing of indecent images and videos</w:t>
            </w:r>
          </w:p>
        </w:tc>
        <w:tc>
          <w:tcPr>
            <w:tcW w:type="dxa" w:w="936"/>
            <w:tcMar>
              <w:top w:w="80" w:type="dxa"/>
              <w:start w:w="100" w:type="dxa"/>
              <w:bottom w:w="80" w:type="dxa"/>
              <w:end w:w="100" w:type="dxa"/>
            </w:tcMar>
            <w:vAlign w:val="center"/>
          </w:tcPr>
          <w:p>
            <w:pPr>
              <w:jc w:val="center"/>
            </w:pPr>
            <w:r>
              <w:t>24</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Context of safeguarding incidents</w:t>
            </w:r>
          </w:p>
        </w:tc>
        <w:tc>
          <w:tcPr>
            <w:tcW w:type="dxa" w:w="936"/>
            <w:tcMar>
              <w:top w:w="80" w:type="dxa"/>
              <w:start w:w="100" w:type="dxa"/>
              <w:bottom w:w="80" w:type="dxa"/>
              <w:end w:w="100" w:type="dxa"/>
            </w:tcMar>
            <w:vAlign w:val="center"/>
          </w:tcPr>
          <w:p>
            <w:pPr>
              <w:jc w:val="center"/>
            </w:pPr>
            <w:r>
              <w:t>24</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Pupils potentially at greater risk of harm</w:t>
            </w:r>
          </w:p>
        </w:tc>
        <w:tc>
          <w:tcPr>
            <w:tcW w:type="dxa" w:w="936"/>
            <w:tcMar>
              <w:top w:w="80" w:type="dxa"/>
              <w:start w:w="100" w:type="dxa"/>
              <w:bottom w:w="80" w:type="dxa"/>
              <w:end w:w="100" w:type="dxa"/>
            </w:tcMar>
            <w:vAlign w:val="center"/>
          </w:tcPr>
          <w:p>
            <w:pPr>
              <w:jc w:val="center"/>
            </w:pPr>
            <w:r>
              <w:t>25</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Use of school premises for non-school activities</w:t>
            </w:r>
          </w:p>
        </w:tc>
        <w:tc>
          <w:tcPr>
            <w:tcW w:type="dxa" w:w="936"/>
            <w:tcMar>
              <w:top w:w="80" w:type="dxa"/>
              <w:start w:w="100" w:type="dxa"/>
              <w:bottom w:w="80" w:type="dxa"/>
              <w:end w:w="100" w:type="dxa"/>
            </w:tcMar>
            <w:vAlign w:val="center"/>
          </w:tcPr>
          <w:p>
            <w:pPr>
              <w:jc w:val="center"/>
            </w:pPr>
            <w:r>
              <w:t>27</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Alternative provision</w:t>
            </w:r>
          </w:p>
        </w:tc>
        <w:tc>
          <w:tcPr>
            <w:tcW w:type="dxa" w:w="936"/>
            <w:tcMar>
              <w:top w:w="80" w:type="dxa"/>
              <w:start w:w="100" w:type="dxa"/>
              <w:bottom w:w="80" w:type="dxa"/>
              <w:end w:w="100" w:type="dxa"/>
            </w:tcMar>
            <w:vAlign w:val="center"/>
          </w:tcPr>
          <w:p>
            <w:pPr>
              <w:jc w:val="center"/>
            </w:pPr>
            <w:r>
              <w:t>27</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Work experience</w:t>
            </w:r>
          </w:p>
        </w:tc>
        <w:tc>
          <w:tcPr>
            <w:tcW w:type="dxa" w:w="936"/>
            <w:tcMar>
              <w:top w:w="80" w:type="dxa"/>
              <w:start w:w="100" w:type="dxa"/>
              <w:bottom w:w="80" w:type="dxa"/>
              <w:end w:w="100" w:type="dxa"/>
            </w:tcMar>
            <w:vAlign w:val="center"/>
          </w:tcPr>
          <w:p>
            <w:pPr>
              <w:jc w:val="center"/>
            </w:pPr>
            <w:r>
              <w:t>28</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Homestay exchange visits</w:t>
            </w:r>
          </w:p>
        </w:tc>
        <w:tc>
          <w:tcPr>
            <w:tcW w:type="dxa" w:w="936"/>
            <w:tcMar>
              <w:top w:w="80" w:type="dxa"/>
              <w:start w:w="100" w:type="dxa"/>
              <w:bottom w:w="80" w:type="dxa"/>
              <w:end w:w="100" w:type="dxa"/>
            </w:tcMar>
            <w:vAlign w:val="center"/>
          </w:tcPr>
          <w:p>
            <w:pPr>
              <w:jc w:val="center"/>
            </w:pPr>
            <w:r>
              <w:t>28</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Concerns about pupils</w:t>
            </w:r>
          </w:p>
        </w:tc>
        <w:tc>
          <w:tcPr>
            <w:tcW w:type="dxa" w:w="936"/>
            <w:tcMar>
              <w:top w:w="80" w:type="dxa"/>
              <w:start w:w="100" w:type="dxa"/>
              <w:bottom w:w="80" w:type="dxa"/>
              <w:end w:w="100" w:type="dxa"/>
            </w:tcMar>
            <w:vAlign w:val="center"/>
          </w:tcPr>
          <w:p>
            <w:pPr>
              <w:jc w:val="center"/>
            </w:pPr>
            <w:r>
              <w:t>29</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Managing referrals</w:t>
            </w:r>
          </w:p>
        </w:tc>
        <w:tc>
          <w:tcPr>
            <w:tcW w:type="dxa" w:w="936"/>
            <w:tcMar>
              <w:top w:w="80" w:type="dxa"/>
              <w:start w:w="100" w:type="dxa"/>
              <w:bottom w:w="80" w:type="dxa"/>
              <w:end w:w="100" w:type="dxa"/>
            </w:tcMar>
            <w:vAlign w:val="center"/>
          </w:tcPr>
          <w:p>
            <w:pPr>
              <w:jc w:val="center"/>
            </w:pPr>
            <w:r>
              <w:t>30</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Concerns about school safeguarding practices</w:t>
            </w:r>
          </w:p>
        </w:tc>
        <w:tc>
          <w:tcPr>
            <w:tcW w:type="dxa" w:w="936"/>
            <w:tcMar>
              <w:top w:w="80" w:type="dxa"/>
              <w:start w:w="100" w:type="dxa"/>
              <w:bottom w:w="80" w:type="dxa"/>
              <w:end w:w="100" w:type="dxa"/>
            </w:tcMar>
            <w:vAlign w:val="center"/>
          </w:tcPr>
          <w:p>
            <w:pPr>
              <w:jc w:val="center"/>
            </w:pPr>
            <w:r>
              <w:t>30</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Safeguarding concerns/allegations about staff</w:t>
            </w:r>
          </w:p>
        </w:tc>
        <w:tc>
          <w:tcPr>
            <w:tcW w:type="dxa" w:w="936"/>
            <w:tcMar>
              <w:top w:w="80" w:type="dxa"/>
              <w:start w:w="100" w:type="dxa"/>
              <w:bottom w:w="80" w:type="dxa"/>
              <w:end w:w="100" w:type="dxa"/>
            </w:tcMar>
            <w:vAlign w:val="center"/>
          </w:tcPr>
          <w:p>
            <w:pPr>
              <w:jc w:val="center"/>
            </w:pPr>
            <w:r>
              <w:t>30</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Communication and confidentiality</w:t>
            </w:r>
          </w:p>
        </w:tc>
        <w:tc>
          <w:tcPr>
            <w:tcW w:type="dxa" w:w="936"/>
            <w:tcMar>
              <w:top w:w="80" w:type="dxa"/>
              <w:start w:w="100" w:type="dxa"/>
              <w:bottom w:w="80" w:type="dxa"/>
              <w:end w:w="100" w:type="dxa"/>
            </w:tcMar>
            <w:vAlign w:val="center"/>
          </w:tcPr>
          <w:p>
            <w:pPr>
              <w:jc w:val="center"/>
            </w:pPr>
            <w:r>
              <w:t>31</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Safer recruitment</w:t>
            </w:r>
          </w:p>
        </w:tc>
        <w:tc>
          <w:tcPr>
            <w:tcW w:type="dxa" w:w="936"/>
            <w:tcMar>
              <w:top w:w="80" w:type="dxa"/>
              <w:start w:w="100" w:type="dxa"/>
              <w:bottom w:w="80" w:type="dxa"/>
              <w:end w:w="100" w:type="dxa"/>
            </w:tcMar>
            <w:vAlign w:val="center"/>
          </w:tcPr>
          <w:p>
            <w:pPr>
              <w:jc w:val="center"/>
            </w:pPr>
            <w:r>
              <w:t>32</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Staff suitability - pupils under eight</w:t>
            </w:r>
          </w:p>
        </w:tc>
        <w:tc>
          <w:tcPr>
            <w:tcW w:type="dxa" w:w="936"/>
            <w:tcMar>
              <w:top w:w="80" w:type="dxa"/>
              <w:start w:w="100" w:type="dxa"/>
              <w:bottom w:w="80" w:type="dxa"/>
              <w:end w:w="100" w:type="dxa"/>
            </w:tcMar>
            <w:vAlign w:val="center"/>
          </w:tcPr>
          <w:p>
            <w:pPr>
              <w:jc w:val="center"/>
            </w:pPr>
            <w:r>
              <w:t>33</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Single central record (SCR)</w:t>
            </w:r>
          </w:p>
        </w:tc>
        <w:tc>
          <w:tcPr>
            <w:tcW w:type="dxa" w:w="936"/>
            <w:tcMar>
              <w:top w:w="80" w:type="dxa"/>
              <w:start w:w="100" w:type="dxa"/>
              <w:bottom w:w="80" w:type="dxa"/>
              <w:end w:w="100" w:type="dxa"/>
            </w:tcMar>
            <w:vAlign w:val="center"/>
          </w:tcPr>
          <w:p>
            <w:pPr>
              <w:jc w:val="center"/>
            </w:pPr>
            <w:r>
              <w:t>33</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Safeguarding and Sport</w:t>
            </w:r>
          </w:p>
        </w:tc>
        <w:tc>
          <w:tcPr>
            <w:tcW w:type="dxa" w:w="936"/>
            <w:tcMar>
              <w:top w:w="80" w:type="dxa"/>
              <w:start w:w="100" w:type="dxa"/>
              <w:bottom w:w="80" w:type="dxa"/>
              <w:end w:w="100" w:type="dxa"/>
            </w:tcMar>
            <w:vAlign w:val="center"/>
          </w:tcPr>
          <w:p>
            <w:pPr>
              <w:jc w:val="center"/>
            </w:pPr>
            <w:r>
              <w:t>35</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Training</w:t>
            </w:r>
          </w:p>
        </w:tc>
        <w:tc>
          <w:tcPr>
            <w:tcW w:type="dxa" w:w="936"/>
            <w:tcMar>
              <w:top w:w="80" w:type="dxa"/>
              <w:start w:w="100" w:type="dxa"/>
              <w:bottom w:w="80" w:type="dxa"/>
              <w:end w:w="100" w:type="dxa"/>
            </w:tcMar>
            <w:vAlign w:val="center"/>
          </w:tcPr>
          <w:p>
            <w:pPr>
              <w:jc w:val="center"/>
            </w:pPr>
            <w:r>
              <w:t>35</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Monitoring and review</w:t>
            </w:r>
          </w:p>
        </w:tc>
        <w:tc>
          <w:tcPr>
            <w:tcW w:type="dxa" w:w="936"/>
            <w:tcMar>
              <w:top w:w="80" w:type="dxa"/>
              <w:start w:w="100" w:type="dxa"/>
              <w:bottom w:w="80" w:type="dxa"/>
              <w:end w:w="100" w:type="dxa"/>
            </w:tcMar>
            <w:vAlign w:val="center"/>
          </w:tcPr>
          <w:p>
            <w:pPr>
              <w:jc w:val="center"/>
            </w:pPr>
            <w:r>
              <w:t>36</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Specific safeguarding issues - detailed guidance</w:t>
            </w:r>
          </w:p>
        </w:tc>
        <w:tc>
          <w:tcPr>
            <w:tcW w:type="dxa" w:w="936"/>
            <w:tcMar>
              <w:top w:w="80" w:type="dxa"/>
              <w:start w:w="100" w:type="dxa"/>
              <w:bottom w:w="80" w:type="dxa"/>
              <w:end w:w="100" w:type="dxa"/>
            </w:tcMar>
            <w:vAlign w:val="center"/>
          </w:tcPr>
          <w:p>
            <w:pPr>
              <w:jc w:val="center"/>
            </w:pPr>
            <w:r>
              <w:t>37</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Safeguarding training criteria</w:t>
            </w:r>
          </w:p>
        </w:tc>
        <w:tc>
          <w:tcPr>
            <w:tcW w:type="dxa" w:w="936"/>
            <w:tcMar>
              <w:top w:w="80" w:type="dxa"/>
              <w:start w:w="100" w:type="dxa"/>
              <w:bottom w:w="80" w:type="dxa"/>
              <w:end w:w="100" w:type="dxa"/>
            </w:tcMar>
            <w:vAlign w:val="center"/>
          </w:tcPr>
          <w:p>
            <w:pPr>
              <w:jc w:val="center"/>
            </w:pPr>
            <w:r>
              <w:t>46</w:t>
            </w:r>
            <w:r>
              <w:rPr>
                <w:rFonts w:ascii="Arial" w:hAnsi="Arial"/>
                <w:b/>
                <w:sz w:val="17"/>
              </w:rPr>
            </w:r>
          </w:p>
        </w:tc>
      </w:tr>
      <w:tr>
        <w:tc>
          <w:tcPr>
            <w:tcW w:type="dxa" w:w="8640"/>
            <w:tcMar>
              <w:top w:w="80" w:type="dxa"/>
              <w:start w:w="100" w:type="dxa"/>
              <w:bottom w:w="80" w:type="dxa"/>
              <w:end w:w="100" w:type="dxa"/>
            </w:tcMar>
          </w:tcPr>
          <w:p>
            <w:r/>
            <w:r>
              <w:rPr>
                <w:rFonts w:ascii="Arial" w:hAnsi="Arial"/>
                <w:b w:val="0"/>
                <w:sz w:val="17"/>
              </w:rPr>
              <w:t>Appendix A - Safeguarding: Staff At-a-Glance</w:t>
            </w:r>
          </w:p>
        </w:tc>
        <w:tc>
          <w:tcPr>
            <w:tcW w:type="dxa" w:w="936"/>
            <w:tcMar>
              <w:top w:w="80" w:type="dxa"/>
              <w:start w:w="100" w:type="dxa"/>
              <w:bottom w:w="80" w:type="dxa"/>
              <w:end w:w="100" w:type="dxa"/>
            </w:tcMar>
            <w:vAlign w:val="center"/>
          </w:tcPr>
          <w:p>
            <w:pPr>
              <w:jc w:val="center"/>
            </w:pPr>
            <w:r>
              <w:t>50</w:t>
            </w:r>
            <w:r>
              <w:rPr>
                <w:rFonts w:ascii="Arial" w:hAnsi="Arial"/>
                <w:b/>
                <w:sz w:val="17"/>
              </w:rPr>
            </w:r>
          </w:p>
        </w:tc>
      </w:tr>
    </w:tbl>
    <w:p>
      <w:pPr/>
      <w:r>
        <w:br w:type="page"/>
      </w:r>
    </w:p>
    <w:p w14:paraId="43603869" w14:textId="5A2980FF" w:rsidR="00BF3F57" w:rsidRDefault="00A23725" w:rsidP="001D7661">
      <w:pPr>
        <w:pStyle w:val="Heading10"/>
        <w:spacing w:before="200"/>
        <w:jc w:val="both"/>
        <w:rPr>
          <w:b/>
          <w:bCs/>
          <w:sz w:val="28"/>
          <w:szCs w:val="28"/>
        </w:rPr>
      </w:pPr>
      <w:r>
        <w:t>Statement of intent</w:t>
      </w:r>
    </w:p>
    <w:p>
      <w:pPr>
        <w:spacing w:after="120"/>
      </w:pPr>
      <w:r>
        <w:t>Northway safeguarding context</w:t>
      </w:r>
    </w:p>
    <w:p>
      <w:pPr>
        <w:spacing w:after="120"/>
      </w:pPr>
      <w:r>
        <w:t>Northway School is a maintained special school operating across three sites. All pupils have an Education, Health and Care Plan (EHCP), and many pupils have significant communication, learning, sensory, medical and/or regulation needs. Safeguarding practice must therefore be responsive to each pupil’s developmental level and individual means of communication.</w:t>
      </w:r>
    </w:p>
    <w:p>
      <w:pPr>
        <w:spacing w:after="120"/>
      </w:pPr>
      <w:r>
        <w:t>Staff must never assume that a change in behaviour, distress, dysregulation, withdrawal, injury, change in presentation or change in communication is simply a feature of a pupil’s SEND. These may be indicators of abuse, neglect, exploitation, pain, illness or another safeguarding concern and must be considered with professional curiosity and reported in accordance with this policy.</w:t>
      </w:r>
    </w:p>
    <w:p>
      <w:pPr>
        <w:spacing w:after="120"/>
      </w:pPr>
      <w:r>
        <w:t>Pupil voice at Northway includes all forms of communication. Staff must use and make available each pupil’s established communication system, including AAC devices, communication books, symbols, core boards, signing and other total-communication approaches, so far as practicable, to enable pupils to express wishes, feelings, concerns and disclosures. A pupil does not need to communicate verbally for a safeguarding concern to be recognised or reported.</w:t>
      </w:r>
    </w:p>
    <w:p>
      <w:pPr>
        <w:spacing w:after="120"/>
      </w:pPr>
      <w:r>
        <w:t>All safeguarding concerns are recorded promptly on CPOMS and passed to the DSL or a Deputy DSL. Recording on CPOMS does not replace immediate verbal escalation where a child may be at immediate risk. Staff must record facts, the pupil’s own communication or words where possible, observations and actions taken, and must not investigate the concern themselves.</w:t>
      </w:r>
    </w:p>
    <w:p>
      <w:pPr>
        <w:spacing w:after="120"/>
      </w:pPr>
      <w:r>
        <w:t>Northway recognises that pupils with SEND can face additional safeguarding barriers, including communication difficulties, dependency on adults for personal care, reduced ability to recognise or report abuse, behaviours being misinterpreted as part of disability, and greater exposure to multiple adults and services. Staff must remain alert to these additional vulnerabilities at all times.</w:t>
      </w:r>
    </w:p>
    <w:p>
      <w:pPr>
        <w:spacing w:after="120"/>
      </w:pPr>
      <w:r>
        <w:t>Where intimate or personal care, physical support, medical procedures or positive physical intervention are required, staff must follow the relevant Northway policy, care plan and risk assessment. Any unexplained injury, concerning pattern, allegation, inappropriate practice or concern about an adult’s conduct must be treated as a safeguarding matter and reported without delay.</w:t>
      </w:r>
    </w:p>
    <w:p>
      <w:pPr>
        <w:spacing w:after="120"/>
      </w:pPr>
      <w:r>
        <w:t>Safeguarding arrangements apply consistently across all Northway sites. The DSL retains whole-school lead responsibility, supported by trained Deputy DSLs. Staff must know how to contact a DSL/DDSL at all times during the school day and must not delay reporting because the DSL is based on another site.</w:t>
      </w:r>
    </w:p>
    <w:p w14:paraId="7DF0BAB0" w14:textId="78AF6AC9" w:rsidR="004A3173" w:rsidRDefault="000438B6" w:rsidP="001D7661">
      <w:pPr>
        <w:jc w:val="both"/>
        <w:rPr>
          <w:rFonts w:eastAsia="Arial"/>
        </w:rPr>
      </w:pPr>
      <w:r>
        <w:t>Northway School 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49BE0B20" w14:textId="77777777" w:rsidR="00B26F35" w:rsidRPr="00B26F35" w:rsidRDefault="00B26F35" w:rsidP="001D7661">
      <w:pPr>
        <w:jc w:val="both"/>
        <w:rPr>
          <w:rFonts w:eastAsia="Arial"/>
          <w:highlight w:val="yellow"/>
        </w:rPr>
      </w:pPr>
      <w:r>
        <w:t>The school is committed to developing and maintaining a strong safeguarding culture where:</w:t>
      </w:r>
    </w:p>
    <w:p w14:paraId="3FC699A5" w14:textId="77777777" w:rsidR="00B26F35" w:rsidRPr="00B26F35" w:rsidRDefault="00B26F35" w:rsidP="001D7661">
      <w:pPr>
        <w:pStyle w:val="ListParagraph"/>
        <w:numPr>
          <w:ilvl w:val="0"/>
          <w:numId w:val="76"/>
        </w:numPr>
        <w:jc w:val="both"/>
        <w:rPr>
          <w:rFonts w:eastAsia="Arial"/>
          <w:highlight w:val="yellow"/>
        </w:rPr>
      </w:pPr>
      <w:r>
        <w:t>Safeguarding is embedded in all policies and practice</w:t>
      </w:r>
    </w:p>
    <w:p w14:paraId="41012449" w14:textId="77777777" w:rsidR="00B26F35" w:rsidRPr="00B26F35" w:rsidRDefault="00B26F35" w:rsidP="001D7661">
      <w:pPr>
        <w:pStyle w:val="ListParagraph"/>
        <w:numPr>
          <w:ilvl w:val="0"/>
          <w:numId w:val="76"/>
        </w:numPr>
        <w:jc w:val="both"/>
        <w:rPr>
          <w:rFonts w:eastAsia="Arial"/>
          <w:highlight w:val="yellow"/>
        </w:rPr>
      </w:pPr>
      <w:r>
        <w:t>Pupils feel safe, heard and supported</w:t>
      </w:r>
    </w:p>
    <w:p w14:paraId="63D9DA16" w14:textId="77777777" w:rsidR="00B26F35" w:rsidRPr="00B26F35" w:rsidRDefault="00B26F35" w:rsidP="001D7661">
      <w:pPr>
        <w:pStyle w:val="ListParagraph"/>
        <w:numPr>
          <w:ilvl w:val="0"/>
          <w:numId w:val="76"/>
        </w:numPr>
        <w:jc w:val="both"/>
        <w:rPr>
          <w:rFonts w:eastAsia="Arial"/>
          <w:highlight w:val="yellow"/>
        </w:rPr>
      </w:pPr>
      <w:r>
        <w:t>Staff are confident to raise and escalate concerns</w:t>
      </w:r>
    </w:p>
    <w:p w14:paraId="37906877" w14:textId="77777777" w:rsidR="00B26F35" w:rsidRPr="00B26F35" w:rsidRDefault="00B26F35" w:rsidP="001D7661">
      <w:pPr>
        <w:pStyle w:val="ListParagraph"/>
        <w:numPr>
          <w:ilvl w:val="0"/>
          <w:numId w:val="76"/>
        </w:numPr>
        <w:jc w:val="both"/>
        <w:rPr>
          <w:rFonts w:eastAsia="Arial"/>
          <w:highlight w:val="yellow"/>
        </w:rPr>
      </w:pPr>
      <w:r>
        <w:t>Leadership monitors safeguarding effectiveness continuously</w:t>
      </w:r>
    </w:p>
    <w:p w14:paraId="4741A8CE" w14:textId="3A047B57" w:rsidR="00B26F35" w:rsidRDefault="00B26F35" w:rsidP="001D7661">
      <w:pPr>
        <w:pStyle w:val="ListParagraph"/>
        <w:numPr>
          <w:ilvl w:val="0"/>
          <w:numId w:val="76"/>
        </w:numPr>
        <w:jc w:val="both"/>
        <w:rPr>
          <w:rFonts w:eastAsia="Arial"/>
          <w:highlight w:val="yellow"/>
        </w:rPr>
      </w:pPr>
      <w:r>
        <w:t>Learning from safeguarding incidents informs practice improvements</w:t>
      </w:r>
    </w:p>
    <w:p w14:paraId="32C4C9E3" w14:textId="77777777" w:rsidR="00E841B9" w:rsidRPr="00E841B9" w:rsidRDefault="00E841B9" w:rsidP="001D7661">
      <w:pPr>
        <w:jc w:val="both"/>
        <w:rPr>
          <w:rFonts w:eastAsia="Arial"/>
          <w:highlight w:val="yellow"/>
        </w:rPr>
      </w:pPr>
      <w:r>
        <w:t>The school recognises the strengthened national expectation that safeguarding is explicitly child-centred, proactive and focused on the early identification of need. Staff understand that concerns must not be allowed to escalate and that timely intervention is essential.</w:t>
      </w:r>
    </w:p>
    <w:p w14:paraId="4281C722" w14:textId="77777777" w:rsidR="00E841B9" w:rsidRPr="00E841B9" w:rsidRDefault="00E841B9" w:rsidP="001D7661">
      <w:pPr>
        <w:jc w:val="both"/>
        <w:rPr>
          <w:rFonts w:eastAsia="Arial"/>
          <w:highlight w:val="yellow"/>
        </w:rPr>
      </w:pPr>
      <w:r>
        <w:t>The school adopts a two-tier approach to early intervention, recognising both:</w:t>
      </w:r>
    </w:p>
    <w:p w14:paraId="07C129A3" w14:textId="77777777" w:rsidR="00E841B9" w:rsidRPr="00E841B9" w:rsidRDefault="00E841B9" w:rsidP="001D7661">
      <w:pPr>
        <w:numPr>
          <w:ilvl w:val="0"/>
          <w:numId w:val="77"/>
        </w:numPr>
        <w:jc w:val="both"/>
        <w:rPr>
          <w:rFonts w:eastAsia="Arial"/>
          <w:highlight w:val="yellow"/>
        </w:rPr>
      </w:pPr>
      <w:r>
        <w:t>Universal early help, delivered within school systems; and</w:t>
      </w:r>
    </w:p>
    <w:p w14:paraId="1867143B" w14:textId="77777777" w:rsidR="00E841B9" w:rsidRPr="00E841B9" w:rsidRDefault="00E841B9" w:rsidP="001D7661">
      <w:pPr>
        <w:numPr>
          <w:ilvl w:val="0"/>
          <w:numId w:val="77"/>
        </w:numPr>
        <w:jc w:val="both"/>
        <w:rPr>
          <w:rFonts w:eastAsia="Arial"/>
          <w:highlight w:val="yellow"/>
        </w:rPr>
      </w:pPr>
      <w:r>
        <w:t>“Family Help”, coordinated through multi-agency services where additional support is required.</w:t>
      </w:r>
    </w:p>
    <w:p w14:paraId="457FCFE2" w14:textId="77777777" w:rsidR="00E841B9" w:rsidRPr="00E841B9" w:rsidRDefault="00E841B9" w:rsidP="001D7661">
      <w:pPr>
        <w:jc w:val="both"/>
        <w:rPr>
          <w:rFonts w:eastAsia="Arial"/>
          <w:highlight w:val="yellow"/>
        </w:rPr>
      </w:pPr>
      <w:r>
        <w:t>Safeguarding practice reflects evolving risks including:</w:t>
      </w:r>
    </w:p>
    <w:p w14:paraId="5356F0A2" w14:textId="2A65FB2C" w:rsidR="00E841B9" w:rsidRPr="00E841B9" w:rsidRDefault="00657D35" w:rsidP="001D7661">
      <w:pPr>
        <w:numPr>
          <w:ilvl w:val="0"/>
          <w:numId w:val="78"/>
        </w:numPr>
        <w:jc w:val="both"/>
        <w:rPr>
          <w:rFonts w:eastAsia="Arial"/>
          <w:highlight w:val="yellow"/>
        </w:rPr>
      </w:pPr>
      <w:r>
        <w:t>Misogyny, misandry and harmful online narratives</w:t>
      </w:r>
    </w:p>
    <w:p w14:paraId="495A6765" w14:textId="77777777" w:rsidR="00E841B9" w:rsidRPr="00E841B9" w:rsidRDefault="00E841B9" w:rsidP="001D7661">
      <w:pPr>
        <w:numPr>
          <w:ilvl w:val="0"/>
          <w:numId w:val="78"/>
        </w:numPr>
        <w:jc w:val="both"/>
        <w:rPr>
          <w:rFonts w:eastAsia="Arial"/>
          <w:highlight w:val="yellow"/>
        </w:rPr>
      </w:pPr>
      <w:r>
        <w:t>artificial intelligence (AI), including deepfake content</w:t>
      </w:r>
    </w:p>
    <w:p w14:paraId="2C3D60CA" w14:textId="77777777" w:rsidR="00E841B9" w:rsidRPr="00E841B9" w:rsidRDefault="00E841B9" w:rsidP="001D7661">
      <w:pPr>
        <w:numPr>
          <w:ilvl w:val="0"/>
          <w:numId w:val="78"/>
        </w:numPr>
        <w:jc w:val="both"/>
        <w:rPr>
          <w:rFonts w:eastAsia="Arial"/>
          <w:highlight w:val="yellow"/>
        </w:rPr>
      </w:pPr>
      <w:r>
        <w:t>serious youth violence and weapon-related harm</w:t>
      </w:r>
    </w:p>
    <w:p w14:paraId="5A4ED2BE" w14:textId="060C9095" w:rsidR="00E841B9" w:rsidRPr="00E841B9" w:rsidRDefault="00E841B9" w:rsidP="001D7661">
      <w:pPr>
        <w:numPr>
          <w:ilvl w:val="0"/>
          <w:numId w:val="78"/>
        </w:numPr>
        <w:jc w:val="both"/>
        <w:rPr>
          <w:rFonts w:eastAsia="Arial"/>
          <w:highlight w:val="yellow"/>
        </w:rPr>
      </w:pPr>
      <w:r>
        <w:t>exploitation involving financial, criminal or sexual elements, or coercion</w:t>
      </w:r>
    </w:p>
    <w:p w14:paraId="2F0E8231" w14:textId="00777A9B" w:rsidR="004A3173" w:rsidRPr="00BE5A51" w:rsidRDefault="004A3173" w:rsidP="001D7661">
      <w:pPr>
        <w:jc w:val="both"/>
        <w:rPr>
          <w:rFonts w:eastAsia="Arial"/>
        </w:rPr>
      </w:pPr>
      <w:r>
        <w:t xml:space="preserve">This policy sets out a clear and consistent framework for delivering this promise, in line with safeguarding legislation and statutory guidance. It will be achieved by: </w:t>
      </w:r>
    </w:p>
    <w:p w14:paraId="2E02EBE7" w14:textId="1B6B2304" w:rsidR="00F86D58" w:rsidRPr="00BE5A51" w:rsidRDefault="00F86D58" w:rsidP="001D7661">
      <w:pPr>
        <w:numPr>
          <w:ilvl w:val="0"/>
          <w:numId w:val="8"/>
        </w:numPr>
        <w:spacing w:before="120" w:after="120"/>
        <w:contextualSpacing/>
        <w:jc w:val="both"/>
        <w:rPr>
          <w:rFonts w:eastAsia="Arial"/>
        </w:rPr>
      </w:pPr>
      <w:r>
        <w:t>Ensuring that members of the governing board, the headteacher and staff understand their responsibilities under safeguarding legislation and statutory guidance, are alert to the signs of child abuse, and know to refer concerns to the DSL.</w:t>
      </w:r>
    </w:p>
    <w:p w14:paraId="2207173B" w14:textId="77777777" w:rsidR="00F86D58" w:rsidRPr="00BE5A51" w:rsidRDefault="00F86D58" w:rsidP="001D7661">
      <w:pPr>
        <w:numPr>
          <w:ilvl w:val="0"/>
          <w:numId w:val="8"/>
        </w:numPr>
        <w:spacing w:before="120" w:after="120"/>
        <w:contextualSpacing/>
        <w:jc w:val="both"/>
        <w:rPr>
          <w:rFonts w:eastAsia="Arial"/>
        </w:rPr>
      </w:pPr>
      <w:r>
        <w:t>Teaching pupils how to keep safe and recognise behaviour that is unacceptable.</w:t>
      </w:r>
    </w:p>
    <w:p w14:paraId="767CCD92" w14:textId="6674A61C" w:rsidR="00F86D58" w:rsidRPr="00F86D58" w:rsidRDefault="00F86D58" w:rsidP="001D7661">
      <w:pPr>
        <w:numPr>
          <w:ilvl w:val="0"/>
          <w:numId w:val="8"/>
        </w:numPr>
        <w:spacing w:before="120" w:after="120"/>
        <w:contextualSpacing/>
        <w:jc w:val="both"/>
        <w:rPr>
          <w:rFonts w:eastAsia="Arial"/>
        </w:rPr>
      </w:pPr>
      <w:r>
        <w:t>Identifying and making provision for any pupil that has been subject to, or is at risk of, abuse, neglect, or exploitation.</w:t>
      </w:r>
    </w:p>
    <w:p w14:paraId="5AA56738" w14:textId="443D15DE" w:rsidR="004A3173" w:rsidRPr="00BE5A51" w:rsidRDefault="004A3173" w:rsidP="001D7661">
      <w:pPr>
        <w:numPr>
          <w:ilvl w:val="0"/>
          <w:numId w:val="8"/>
        </w:numPr>
        <w:autoSpaceDE w:val="0"/>
        <w:autoSpaceDN w:val="0"/>
        <w:adjustRightInd w:val="0"/>
        <w:spacing w:before="120" w:after="120"/>
        <w:contextualSpacing/>
        <w:jc w:val="both"/>
        <w:rPr>
          <w:rFonts w:eastAsia="Arial"/>
          <w:color w:val="000000"/>
        </w:rPr>
      </w:pPr>
      <w:r>
        <w:t>Creating a culture of safer recruitment by adopting procedures that help deter, reject or identify people who might pose a risk to children.</w:t>
      </w:r>
    </w:p>
    <w:p w14:paraId="4F1E88D1" w14:textId="0D4EDFEE" w:rsidR="004A3173" w:rsidRDefault="004A3173" w:rsidP="001D7661">
      <w:pPr>
        <w:numPr>
          <w:ilvl w:val="0"/>
          <w:numId w:val="8"/>
        </w:numPr>
        <w:spacing w:before="120"/>
        <w:ind w:left="714" w:hanging="357"/>
        <w:jc w:val="both"/>
        <w:rPr>
          <w:rFonts w:eastAsia="Arial"/>
        </w:rPr>
      </w:pPr>
      <w:r>
        <w:t xml:space="preserve">Ensuring that the headteacher and any new staff and volunteers are only appointed when all the appropriate checks have been satisfactorily completed. </w:t>
      </w:r>
    </w:p>
    <w:p w14:paraId="5E58F370" w14:textId="140696F0" w:rsidR="005B3640" w:rsidRPr="00751E25" w:rsidRDefault="005B3640" w:rsidP="001D7661">
      <w:pPr>
        <w:spacing w:before="120"/>
        <w:jc w:val="both"/>
        <w:rPr>
          <w:rFonts w:eastAsia="Arial"/>
        </w:rPr>
      </w:pPr>
      <w:r>
        <w:t xml:space="preserve">The school recognises that safeguarding is everyone’s responsibility and requires a whole-school culture of vigilance, openness and professional curiosity. We ensure that the voices, wishes and lived experiences of pupils are central to all safeguarding arrangements and decision-making, and that pupils are supported to understand, report and manage risks in both offline and online environments, including emerging risks such as artificial intelligence (AI). We aim to ensure that pupils are confident that they have someone they can turn to if they have a concern.  </w:t>
      </w:r>
    </w:p>
    <w:p w14:paraId="0D35CB04" w14:textId="60E5D057" w:rsidR="00D5459A" w:rsidRPr="001516DC" w:rsidRDefault="001516DC" w:rsidP="001516DC">
      <w:pPr>
        <w:pStyle w:val="Heading10"/>
        <w:spacing w:before="200"/>
        <w:jc w:val="both"/>
        <w:rPr>
          <w:b/>
          <w:bCs/>
          <w:sz w:val="28"/>
          <w:szCs w:val="28"/>
        </w:rPr>
      </w:pPr>
      <w:r>
        <w:t>Useful Contact Details</w:t>
      </w:r>
    </w:p>
    <w:p w14:paraId="63BA1944" w14:textId="7AD5C4C3" w:rsidR="00D5459A" w:rsidRPr="00D5459A" w:rsidRDefault="00D5459A" w:rsidP="00D5459A">
      <w:pPr>
        <w:jc w:val="both"/>
        <w:rPr>
          <w:rFonts w:ascii="ArialMT" w:eastAsia="ArialMT" w:hAnsi="ArialMT" w:cs="ArialMT"/>
          <w:b/>
          <w:bCs/>
          <w:highlight w:val="yellow"/>
        </w:rPr>
      </w:pPr>
      <w:r>
        <w:t>1. School Contacts:</w:t>
      </w:r>
    </w:p>
    <w:p w14:paraId="7568241C" w14:textId="77777777" w:rsidR="00D5459A" w:rsidRPr="00D5459A" w:rsidRDefault="00D5459A" w:rsidP="00D5459A">
      <w:pPr>
        <w:jc w:val="both"/>
        <w:rPr>
          <w:rFonts w:ascii="ArialMT" w:eastAsia="ArialMT" w:hAnsi="ArialMT" w:cs="ArialMT"/>
          <w:color w:val="FF0000"/>
          <w:highlight w:val="yellow"/>
        </w:rPr>
      </w:pPr>
      <w:r>
        <w:t>Designated Safeguarding Leads (DSLs): Danielle and Helen – contact via the school office</w:t>
      </w:r>
    </w:p>
    <w:p w14:paraId="373E4148" w14:textId="77777777" w:rsidR="00D5459A" w:rsidRPr="00D5459A" w:rsidRDefault="00D5459A" w:rsidP="00D5459A">
      <w:pPr>
        <w:jc w:val="both"/>
        <w:rPr>
          <w:rFonts w:ascii="ArialMT" w:eastAsia="ArialMT" w:hAnsi="ArialMT" w:cs="ArialMT"/>
          <w:color w:val="FF0000"/>
          <w:highlight w:val="yellow"/>
        </w:rPr>
      </w:pPr>
      <w:r>
        <w:t>Deputy Designated Safeguarding Leads (DDSLs): Carol, Simon and Benjy – contact via the school office</w:t>
      </w:r>
    </w:p>
    <w:p w14:paraId="4721FFFA" w14:textId="44225835" w:rsidR="00D5459A" w:rsidRPr="00D5459A" w:rsidRDefault="00D5459A" w:rsidP="00D5459A">
      <w:pPr>
        <w:jc w:val="both"/>
        <w:rPr>
          <w:rFonts w:ascii="ArialMT" w:eastAsia="ArialMT" w:hAnsi="ArialMT" w:cs="ArialMT"/>
          <w:color w:val="000000" w:themeColor="text1"/>
          <w:highlight w:val="yellow"/>
        </w:rPr>
      </w:pPr>
      <w:r/>
    </w:p>
    <w:p w14:paraId="469D6D8E" w14:textId="5D42A873" w:rsidR="00D5459A" w:rsidRPr="00D5459A" w:rsidRDefault="00D5459A" w:rsidP="00D5459A">
      <w:pPr>
        <w:jc w:val="both"/>
        <w:rPr>
          <w:rFonts w:ascii="ArialMT" w:eastAsia="ArialMT" w:hAnsi="ArialMT" w:cs="ArialMT"/>
          <w:highlight w:val="yellow"/>
        </w:rPr>
      </w:pPr>
      <w:r>
        <w:t>Safeguarding Governor: Geraldine – contact via the school office</w:t>
        <w:tab/>
      </w:r>
    </w:p>
    <w:p w14:paraId="050F7E30" w14:textId="61452C4D" w:rsidR="00D5459A" w:rsidRPr="00D5459A" w:rsidRDefault="00D5459A" w:rsidP="00D5459A">
      <w:pPr>
        <w:jc w:val="both"/>
        <w:rPr>
          <w:rFonts w:ascii="ArialMT" w:eastAsia="ArialMT" w:hAnsi="ArialMT" w:cs="ArialMT"/>
          <w:b/>
          <w:bCs/>
          <w:color w:val="000000" w:themeColor="text1"/>
          <w:highlight w:val="yellow"/>
        </w:rPr>
      </w:pPr>
      <w:r>
        <w:t>2. Other Contacts:</w:t>
      </w:r>
    </w:p>
    <w:p w14:paraId="50D92006" w14:textId="35C16EB9" w:rsidR="00D5459A" w:rsidRPr="00D5459A" w:rsidRDefault="00D5459A" w:rsidP="00D5459A">
      <w:pPr>
        <w:jc w:val="both"/>
        <w:rPr>
          <w:rFonts w:ascii="ArialMT" w:eastAsia="ArialMT" w:hAnsi="ArialMT" w:cs="ArialMT"/>
          <w:b/>
          <w:bCs/>
          <w:color w:val="000000" w:themeColor="text1"/>
          <w:highlight w:val="yellow"/>
        </w:rPr>
      </w:pPr>
      <w:r>
        <w:t>MASH:</w:t>
      </w:r>
    </w:p>
    <w:p w14:paraId="34AE64AA" w14:textId="77777777" w:rsidR="00D5459A" w:rsidRPr="00D5459A" w:rsidRDefault="00D5459A" w:rsidP="00D5459A">
      <w:pPr>
        <w:jc w:val="both"/>
        <w:rPr>
          <w:rFonts w:ascii="ArialMT" w:eastAsia="ArialMT" w:hAnsi="ArialMT" w:cs="ArialMT"/>
          <w:color w:val="FF0000"/>
          <w:highlight w:val="yellow"/>
        </w:rPr>
      </w:pPr>
      <w:r>
        <w:t>Children’s Social Care (for children in need and children at risk of harm)</w:t>
      </w:r>
    </w:p>
    <w:p w14:paraId="616A4705" w14:textId="58C1867F" w:rsidR="00D5459A" w:rsidRPr="00D5459A" w:rsidRDefault="00D5459A" w:rsidP="00D5459A">
      <w:pPr>
        <w:jc w:val="both"/>
        <w:rPr>
          <w:rFonts w:ascii="ArialMT" w:eastAsia="ArialMT" w:hAnsi="ArialMT" w:cs="ArialMT"/>
          <w:color w:val="FF0000"/>
          <w:highlight w:val="yellow"/>
        </w:rPr>
      </w:pPr>
      <w:r>
        <w:t>London Borough of Barnet MASH: 020 8359 4066; mash@barnet.gov.uk; out of hours 020 8359 2000</w:t>
      </w:r>
    </w:p>
    <w:p w14:paraId="45337045" w14:textId="77777777" w:rsidR="00D5459A" w:rsidRPr="00D5459A" w:rsidRDefault="00D5459A" w:rsidP="00D5459A">
      <w:pPr>
        <w:jc w:val="both"/>
        <w:rPr>
          <w:rFonts w:ascii="ArialMT" w:eastAsia="ArialMT" w:hAnsi="ArialMT" w:cs="ArialMT"/>
          <w:color w:val="FF0000"/>
          <w:highlight w:val="yellow"/>
        </w:rPr>
      </w:pPr>
      <w:r>
        <w:t>Barnet LADO (for allegations/concerns about adults working with children)</w:t>
      </w:r>
    </w:p>
    <w:p w14:paraId="4278B9D5" w14:textId="1351A76E" w:rsidR="00D5459A" w:rsidRPr="00D5459A" w:rsidRDefault="00D5459A" w:rsidP="00D5459A">
      <w:pPr>
        <w:jc w:val="both"/>
        <w:rPr>
          <w:rFonts w:ascii="ArialMT" w:eastAsia="ArialMT" w:hAnsi="ArialMT" w:cs="ArialMT"/>
          <w:color w:val="FF0000"/>
          <w:highlight w:val="yellow"/>
        </w:rPr>
      </w:pPr>
      <w:r>
        <w:t>London Borough of Barnet MASH: 020 8359 4066; mash@barnet.gov.uk; out of hours 020 8359 2000, including contact details of the LADO(s)</w:t>
      </w:r>
    </w:p>
    <w:p w14:paraId="792B7A0C" w14:textId="3E90F303" w:rsidR="00D5459A" w:rsidRPr="00D5459A" w:rsidRDefault="00D5459A" w:rsidP="00D5459A">
      <w:pPr>
        <w:jc w:val="both"/>
        <w:rPr>
          <w:rFonts w:ascii="ArialMT" w:eastAsia="ArialMT" w:hAnsi="ArialMT" w:cs="ArialMT"/>
          <w:b/>
          <w:bCs/>
          <w:color w:val="000000" w:themeColor="text1"/>
          <w:highlight w:val="yellow"/>
        </w:rPr>
      </w:pPr>
      <w:r>
        <w:t>Early Help: referrals are made through Barnet MASH / Early Help routes. MASH: 020 8359 4066; out of hours: 020 8359 2000.</w:t>
      </w:r>
    </w:p>
    <w:p w14:paraId="13F6070A" w14:textId="77777777" w:rsidR="00D5459A" w:rsidRPr="00D5459A" w:rsidRDefault="00D5459A" w:rsidP="00D5459A">
      <w:pPr>
        <w:jc w:val="both"/>
        <w:rPr>
          <w:rFonts w:ascii="ArialMT" w:eastAsia="ArialMT" w:hAnsi="ArialMT" w:cs="ArialMT"/>
          <w:b/>
          <w:color w:val="000000"/>
          <w:highlight w:val="yellow"/>
        </w:rPr>
      </w:pPr>
      <w:r>
        <w:t>Ofsted</w:t>
      </w:r>
    </w:p>
    <w:p w14:paraId="6078B4AA" w14:textId="77777777" w:rsidR="00D5459A" w:rsidRPr="00D5459A" w:rsidRDefault="00D5459A" w:rsidP="00D5459A">
      <w:pPr>
        <w:spacing w:after="0"/>
        <w:jc w:val="both"/>
        <w:rPr>
          <w:rFonts w:ascii="ArialMT" w:eastAsia="ArialMT" w:hAnsi="ArialMT" w:cs="ArialMT"/>
          <w:color w:val="0000FE"/>
          <w:highlight w:val="yellow"/>
        </w:rPr>
      </w:pPr>
      <w:r>
        <w:t>Email: enquiries@ofsted.gov.uk</w:t>
      </w:r>
    </w:p>
    <w:p w14:paraId="11B7DA24" w14:textId="77777777" w:rsidR="00D5459A" w:rsidRPr="00D5459A" w:rsidRDefault="00D5459A" w:rsidP="00D5459A">
      <w:pPr>
        <w:spacing w:after="0"/>
        <w:jc w:val="both"/>
        <w:rPr>
          <w:rFonts w:ascii="ArialMT" w:eastAsia="ArialMT" w:hAnsi="ArialMT" w:cs="ArialMT"/>
          <w:color w:val="000000"/>
          <w:highlight w:val="yellow"/>
        </w:rPr>
      </w:pPr>
      <w:r>
        <w:t>Telephone: 0300 123 1231</w:t>
      </w:r>
    </w:p>
    <w:p w14:paraId="6E935899" w14:textId="59C7A1F0" w:rsidR="00D5459A" w:rsidRPr="00D5459A" w:rsidRDefault="00D5459A" w:rsidP="00D5459A">
      <w:pPr>
        <w:jc w:val="both"/>
        <w:rPr>
          <w:rFonts w:ascii="ArialMT" w:eastAsia="ArialMT" w:hAnsi="ArialMT" w:cs="ArialMT"/>
          <w:color w:val="000000"/>
          <w:highlight w:val="yellow"/>
        </w:rPr>
      </w:pPr>
      <w:r>
        <w:t>Address: Piccadilly Gate, Store Street, Manchester, M1 2WD</w:t>
      </w:r>
    </w:p>
    <w:p w14:paraId="25BAC711" w14:textId="77777777" w:rsidR="00D5459A" w:rsidRPr="00D5459A" w:rsidRDefault="00D5459A" w:rsidP="00D5459A">
      <w:pPr>
        <w:jc w:val="both"/>
        <w:rPr>
          <w:rFonts w:ascii="ArialMT" w:eastAsia="ArialMT" w:hAnsi="ArialMT" w:cs="ArialMT"/>
          <w:b/>
          <w:color w:val="000000"/>
          <w:highlight w:val="yellow"/>
        </w:rPr>
      </w:pPr>
      <w:r>
        <w:t>Disclosure and Barring Service</w:t>
      </w:r>
    </w:p>
    <w:p w14:paraId="097396CB" w14:textId="77777777" w:rsidR="00D5459A" w:rsidRPr="00D5459A" w:rsidRDefault="002068C9" w:rsidP="00D5459A">
      <w:pPr>
        <w:jc w:val="both"/>
        <w:rPr>
          <w:rFonts w:ascii="ArialMT" w:eastAsia="ArialMT" w:hAnsi="ArialMT" w:cs="ArialMT"/>
          <w:color w:val="0000FE"/>
          <w:highlight w:val="yellow"/>
        </w:rPr>
      </w:pPr>
      <w:r>
        <w:t>https://www.gov.uk/government/organisations/disclosure-and-barring-service</w:t>
      </w:r>
    </w:p>
    <w:p w14:paraId="326CA564" w14:textId="77777777" w:rsidR="00D5459A" w:rsidRPr="00D5459A" w:rsidRDefault="00D5459A" w:rsidP="00D5459A">
      <w:pPr>
        <w:spacing w:after="0"/>
        <w:jc w:val="both"/>
        <w:rPr>
          <w:rFonts w:ascii="ArialMT" w:eastAsia="ArialMT" w:hAnsi="ArialMT" w:cs="ArialMT"/>
          <w:color w:val="5F497A"/>
          <w:highlight w:val="yellow"/>
        </w:rPr>
      </w:pPr>
      <w:r>
        <w:t>Email: customerservices@dbs.gov.uk</w:t>
      </w:r>
    </w:p>
    <w:p w14:paraId="0D11B749" w14:textId="77777777" w:rsidR="00D5459A" w:rsidRPr="00D5459A" w:rsidRDefault="00D5459A" w:rsidP="00D5459A">
      <w:pPr>
        <w:spacing w:after="0"/>
        <w:jc w:val="both"/>
        <w:rPr>
          <w:rFonts w:ascii="ArialMT" w:eastAsia="ArialMT" w:hAnsi="ArialMT" w:cs="ArialMT"/>
          <w:color w:val="000000"/>
          <w:highlight w:val="yellow"/>
        </w:rPr>
      </w:pPr>
      <w:r>
        <w:t>Address: DBS Customer Services, PO Box 4961, Swindon, SN4 4SA</w:t>
      </w:r>
    </w:p>
    <w:p w14:paraId="5699FBD0" w14:textId="5A9C6AF3" w:rsidR="00D5459A" w:rsidRPr="00D5459A" w:rsidRDefault="00D5459A" w:rsidP="00D5459A">
      <w:pPr>
        <w:jc w:val="both"/>
        <w:rPr>
          <w:rFonts w:ascii="ArialMT" w:eastAsia="ArialMT" w:hAnsi="ArialMT" w:cs="ArialMT"/>
          <w:color w:val="000000"/>
          <w:highlight w:val="yellow"/>
        </w:rPr>
      </w:pPr>
      <w:r>
        <w:t>Telephone: 03000 200 190</w:t>
      </w:r>
    </w:p>
    <w:p w14:paraId="6C5E4C87" w14:textId="77777777" w:rsidR="00D5459A" w:rsidRPr="00D5459A" w:rsidRDefault="00D5459A" w:rsidP="00D5459A">
      <w:pPr>
        <w:jc w:val="both"/>
        <w:rPr>
          <w:rFonts w:ascii="ArialMT" w:eastAsia="ArialMT" w:hAnsi="ArialMT" w:cs="ArialMT"/>
          <w:b/>
          <w:color w:val="000000"/>
          <w:sz w:val="24"/>
          <w:szCs w:val="24"/>
          <w:highlight w:val="yellow"/>
        </w:rPr>
      </w:pPr>
      <w:r>
        <w:t xml:space="preserve">Contact details for advice and support about extremism </w:t>
      </w:r>
    </w:p>
    <w:p w14:paraId="78AABB72" w14:textId="77777777" w:rsidR="00D5459A" w:rsidRPr="00D5459A" w:rsidRDefault="00D5459A" w:rsidP="00D5459A">
      <w:pPr>
        <w:pBdr>
          <w:top w:val="nil"/>
          <w:left w:val="nil"/>
          <w:bottom w:val="nil"/>
          <w:right w:val="nil"/>
          <w:between w:val="nil"/>
        </w:pBdr>
        <w:spacing w:after="0"/>
        <w:jc w:val="both"/>
        <w:rPr>
          <w:rFonts w:eastAsia="Arial" w:cs="Arial"/>
          <w:color w:val="FF6600"/>
          <w:highlight w:val="yellow"/>
        </w:rPr>
      </w:pPr>
      <w:r>
        <w:t>Barnet Prevent team (training and Prevent duty queries): BarnetCST@barnet.gov.uk. Safeguarding / Prevent concerns: Barnet MASH 020 8359 4066; mash@barnet.gov.uk.</w:t>
      </w:r>
    </w:p>
    <w:p w14:paraId="48E5ED8A" w14:textId="77777777" w:rsidR="00D5459A" w:rsidRPr="00D5459A" w:rsidRDefault="00D5459A" w:rsidP="00D5459A">
      <w:pPr>
        <w:pBdr>
          <w:top w:val="nil"/>
          <w:left w:val="nil"/>
          <w:bottom w:val="nil"/>
          <w:right w:val="nil"/>
          <w:between w:val="nil"/>
        </w:pBdr>
        <w:spacing w:after="0"/>
        <w:jc w:val="both"/>
        <w:rPr>
          <w:rFonts w:eastAsia="Arial" w:cs="Arial"/>
          <w:color w:val="000000"/>
          <w:highlight w:val="yellow"/>
        </w:rPr>
      </w:pPr>
      <w:r>
        <w:t xml:space="preserve">Local police force, </w:t>
        <w:tab/>
        <w:tab/>
        <w:tab/>
        <w:tab/>
        <w:t xml:space="preserve">101 (the non-emergency police number) </w:t>
      </w:r>
    </w:p>
    <w:p w14:paraId="37D69AFA" w14:textId="77777777" w:rsidR="00D5459A" w:rsidRPr="00D5459A" w:rsidRDefault="00D5459A" w:rsidP="00D5459A">
      <w:pPr>
        <w:pBdr>
          <w:top w:val="nil"/>
          <w:left w:val="nil"/>
          <w:bottom w:val="nil"/>
          <w:right w:val="nil"/>
          <w:between w:val="nil"/>
        </w:pBdr>
        <w:spacing w:after="0"/>
        <w:jc w:val="both"/>
        <w:rPr>
          <w:rFonts w:eastAsia="Arial" w:cs="Arial"/>
          <w:color w:val="000000"/>
          <w:highlight w:val="yellow"/>
        </w:rPr>
      </w:pPr>
      <w:r/>
    </w:p>
    <w:p w14:paraId="22F6AE20" w14:textId="3DBFC24C" w:rsidR="00D5459A" w:rsidRPr="00D5459A" w:rsidRDefault="00D5459A" w:rsidP="00D5459A">
      <w:pPr>
        <w:pBdr>
          <w:top w:val="nil"/>
          <w:left w:val="nil"/>
          <w:bottom w:val="nil"/>
          <w:right w:val="nil"/>
          <w:between w:val="nil"/>
        </w:pBdr>
        <w:spacing w:after="0"/>
        <w:jc w:val="both"/>
        <w:rPr>
          <w:rFonts w:ascii="Trebuchet MS" w:eastAsia="Trebuchet MS" w:hAnsi="Trebuchet MS" w:cs="Trebuchet MS"/>
          <w:color w:val="000000"/>
          <w:highlight w:val="yellow"/>
        </w:rPr>
      </w:pPr>
      <w:r>
        <w:t>Prevent duty guidance and national resources are available on GOV.UK. For Barnet training and Prevent duty queries, contact BarnetCST@barnet.gov.uk.</w:t>
      </w:r>
    </w:p>
    <w:p w14:paraId="6C82D83D" w14:textId="77777777" w:rsidR="00D5459A" w:rsidRPr="00D5459A" w:rsidRDefault="00D5459A" w:rsidP="00D5459A">
      <w:pPr>
        <w:jc w:val="both"/>
        <w:rPr>
          <w:rFonts w:eastAsia="Arial" w:cs="Arial"/>
          <w:color w:val="FF6600"/>
          <w:highlight w:val="yellow"/>
        </w:rPr>
      </w:pPr>
      <w:r>
        <w:t xml:space="preserve">Contact details for mandatory reporting of FGM to the police: </w:t>
      </w:r>
    </w:p>
    <w:p w14:paraId="2F8EEF16" w14:textId="008DA52C" w:rsidR="00D5459A" w:rsidRPr="00D5459A" w:rsidRDefault="00D5459A" w:rsidP="00D5459A">
      <w:pPr>
        <w:jc w:val="both"/>
        <w:rPr>
          <w:rFonts w:eastAsia="Arial" w:cs="Arial"/>
          <w:color w:val="FF6600"/>
          <w:highlight w:val="yellow"/>
        </w:rPr>
      </w:pPr>
      <w:r>
        <w:t>Police: 101 (non-emergency); 999 where there is immediate danger. Teachers must personally report known cases of FGM to the police in accordance with statutory requirements.</w:t>
      </w:r>
    </w:p>
    <w:p w14:paraId="1976E427" w14:textId="77777777" w:rsidR="00D5459A" w:rsidRPr="00D5459A" w:rsidRDefault="00D5459A" w:rsidP="00D5459A">
      <w:pPr>
        <w:jc w:val="both"/>
        <w:rPr>
          <w:rFonts w:eastAsia="Arial" w:cs="Arial"/>
          <w:b/>
          <w:color w:val="000000"/>
          <w:highlight w:val="yellow"/>
        </w:rPr>
      </w:pPr>
      <w:r>
        <w:t>NSPCC Inform website</w:t>
      </w:r>
    </w:p>
    <w:p w14:paraId="011B78C0" w14:textId="77777777" w:rsidR="00D5459A" w:rsidRPr="00D5459A" w:rsidRDefault="002068C9" w:rsidP="00D5459A">
      <w:pPr>
        <w:spacing w:after="0"/>
        <w:jc w:val="both"/>
        <w:rPr>
          <w:rFonts w:eastAsia="Arial" w:cs="Arial"/>
          <w:color w:val="0000FF"/>
          <w:highlight w:val="yellow"/>
          <w:u w:val="single"/>
        </w:rPr>
      </w:pPr>
      <w:r>
        <w:t>http://www.nspcc.org.uk/Inform</w:t>
      </w:r>
    </w:p>
    <w:p w14:paraId="15F4034B" w14:textId="77777777" w:rsidR="00D5459A" w:rsidRPr="00D5459A" w:rsidRDefault="00D5459A" w:rsidP="00D5459A">
      <w:pPr>
        <w:spacing w:after="0"/>
        <w:jc w:val="both"/>
        <w:rPr>
          <w:rFonts w:eastAsia="Arial" w:cs="Arial"/>
          <w:color w:val="000000"/>
          <w:highlight w:val="yellow"/>
        </w:rPr>
      </w:pPr>
      <w:r>
        <w:t>Telephone: 0808 800 5000</w:t>
      </w:r>
    </w:p>
    <w:p w14:paraId="204B0141" w14:textId="55062801" w:rsidR="00D5459A" w:rsidRPr="00D5459A" w:rsidRDefault="00D5459A" w:rsidP="00D5459A">
      <w:pPr>
        <w:jc w:val="both"/>
        <w:rPr>
          <w:rFonts w:eastAsia="Arial" w:cs="Arial"/>
          <w:color w:val="000000"/>
          <w:highlight w:val="yellow"/>
        </w:rPr>
      </w:pPr>
      <w:r>
        <w:t>Email: help@nspcc.org.uk</w:t>
      </w:r>
    </w:p>
    <w:p w14:paraId="787BD834" w14:textId="77777777" w:rsidR="00D5459A" w:rsidRPr="00D5459A" w:rsidRDefault="00D5459A" w:rsidP="00D5459A">
      <w:pPr>
        <w:jc w:val="both"/>
        <w:rPr>
          <w:rFonts w:ascii="ArialMT" w:eastAsia="ArialMT" w:hAnsi="ArialMT" w:cs="ArialMT"/>
          <w:b/>
          <w:color w:val="000000"/>
          <w:highlight w:val="yellow"/>
        </w:rPr>
      </w:pPr>
      <w:r>
        <w:t>NSPCC Whistleblowing helpline</w:t>
      </w:r>
    </w:p>
    <w:p w14:paraId="42222892" w14:textId="77777777" w:rsidR="00D5459A" w:rsidRPr="00D5459A" w:rsidRDefault="002068C9" w:rsidP="00D5459A">
      <w:pPr>
        <w:spacing w:after="0"/>
        <w:jc w:val="both"/>
        <w:rPr>
          <w:rFonts w:eastAsia="Arial" w:cs="Arial"/>
          <w:color w:val="FF6600"/>
          <w:highlight w:val="yellow"/>
        </w:rPr>
      </w:pPr>
      <w:r>
        <w:t>https://www.nspcc.org.uk/what-you-can-do/report-abuse/dedicated-helplines/whistleblowing-advice-line/</w:t>
      </w:r>
    </w:p>
    <w:p w14:paraId="337B2F3F" w14:textId="77777777" w:rsidR="00D5459A" w:rsidRPr="00D5459A" w:rsidRDefault="00D5459A" w:rsidP="00D5459A">
      <w:pPr>
        <w:spacing w:after="0"/>
        <w:jc w:val="both"/>
        <w:rPr>
          <w:rFonts w:eastAsia="Arial" w:cs="Arial"/>
          <w:b/>
          <w:color w:val="000000"/>
          <w:highlight w:val="yellow"/>
        </w:rPr>
      </w:pPr>
      <w:r>
        <w:t>Telephone: 0800 028 0285</w:t>
      </w:r>
    </w:p>
    <w:p w14:paraId="30CACD2E" w14:textId="393E7B26" w:rsidR="00D5459A" w:rsidRPr="00D5459A" w:rsidRDefault="00D5459A" w:rsidP="00D5459A">
      <w:pPr>
        <w:jc w:val="both"/>
        <w:rPr>
          <w:rFonts w:ascii="Helvetica Neue" w:eastAsia="Helvetica Neue" w:hAnsi="Helvetica Neue" w:cs="Helvetica Neue"/>
          <w:color w:val="000000"/>
          <w:highlight w:val="yellow"/>
          <w:u w:val="single"/>
        </w:rPr>
      </w:pPr>
      <w:r>
        <w:t>Email: help@nspcc.org.uk</w:t>
      </w:r>
    </w:p>
    <w:p w14:paraId="6F2E3CDE" w14:textId="77777777" w:rsidR="00D5459A" w:rsidRPr="00D5459A" w:rsidRDefault="00D5459A" w:rsidP="00D5459A">
      <w:pPr>
        <w:jc w:val="both"/>
        <w:rPr>
          <w:rFonts w:eastAsia="Arial" w:cs="Arial"/>
          <w:b/>
          <w:color w:val="000000"/>
          <w:highlight w:val="yellow"/>
        </w:rPr>
      </w:pPr>
      <w:r>
        <w:t>Office of the Children's Commissioner for England (OCC)</w:t>
      </w:r>
    </w:p>
    <w:p w14:paraId="5BE204B6" w14:textId="77777777" w:rsidR="00D5459A" w:rsidRPr="00D5459A" w:rsidRDefault="002068C9" w:rsidP="00D5459A">
      <w:pPr>
        <w:spacing w:after="0" w:line="240" w:lineRule="auto"/>
        <w:jc w:val="both"/>
        <w:rPr>
          <w:rFonts w:eastAsia="Arial" w:cs="Arial"/>
          <w:highlight w:val="yellow"/>
        </w:rPr>
      </w:pPr>
      <w:r>
        <w:t>https://www.childrenscommissioner.gov.uk/</w:t>
      </w:r>
    </w:p>
    <w:p w14:paraId="08DBA1E6" w14:textId="77777777" w:rsidR="00D5459A" w:rsidRPr="00D5459A" w:rsidRDefault="00D5459A" w:rsidP="00D5459A">
      <w:pPr>
        <w:spacing w:after="0" w:line="240" w:lineRule="auto"/>
        <w:jc w:val="both"/>
        <w:rPr>
          <w:rFonts w:eastAsia="Arial" w:cs="Arial"/>
          <w:highlight w:val="yellow"/>
        </w:rPr>
      </w:pPr>
      <w:r>
        <w:t>Email: help.team@childrenscommissioner.gov.uk</w:t>
      </w:r>
    </w:p>
    <w:p w14:paraId="6CDE979E" w14:textId="77777777" w:rsidR="00D5459A" w:rsidRDefault="00D5459A" w:rsidP="00D5459A">
      <w:pPr>
        <w:spacing w:after="0" w:line="240" w:lineRule="auto"/>
        <w:jc w:val="both"/>
        <w:rPr>
          <w:rFonts w:eastAsia="Arial" w:cs="Arial"/>
          <w:color w:val="0000FF"/>
          <w:u w:val="single"/>
        </w:rPr>
      </w:pPr>
      <w:r>
        <w:t>Telephone: 0800 528 0731 (Help at Hand)</w:t>
      </w:r>
    </w:p>
    <w:p w14:paraId="3B9D4495" w14:textId="42B4197C" w:rsidR="00A23725" w:rsidRPr="00BF3F57" w:rsidRDefault="00A23725" w:rsidP="00D5459A">
      <w:pPr>
        <w:spacing w:before="200"/>
        <w:jc w:val="both"/>
        <w:rPr>
          <w:b/>
          <w:bCs/>
          <w:sz w:val="28"/>
          <w:szCs w:val="28"/>
        </w:rPr>
      </w:pPr>
      <w:r/>
    </w:p>
    <w:p w14:paraId="0F1C4E70" w14:textId="77777777" w:rsidR="00A23725" w:rsidRDefault="00A23725" w:rsidP="001D7661">
      <w:pPr>
        <w:jc w:val="both"/>
      </w:pPr>
      <w:r/>
    </w:p>
    <w:p w14:paraId="4BF9CE7E" w14:textId="77777777" w:rsidR="00A23725" w:rsidRDefault="00A23725" w:rsidP="001D7661">
      <w:pPr>
        <w:jc w:val="both"/>
        <w:sectPr w:rsidR="00A23725" w:rsidSect="000438B6">
          <w:type w:val="continuous"/>
          <w:pgSz w:w="11906" w:h="16838"/>
          <w:pgMar w:top="936" w:right="1080" w:bottom="936" w:left="108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r/>
    </w:p>
    <w:p w14:paraId="1D7E9EFB" w14:textId="43036A46" w:rsidR="004A3173" w:rsidRPr="00AF2A0D" w:rsidRDefault="004A3173" w:rsidP="003B3443">
      <w:pPr>
        <w:pStyle w:val="Heading10"/>
        <w:jc w:val="both"/>
        <w:rPr>
          <w:b/>
          <w:bCs/>
          <w:sz w:val="28"/>
          <w:szCs w:val="28"/>
        </w:rPr>
      </w:pPr>
      <w:r>
        <w:t>Acronyms</w:t>
      </w:r>
    </w:p>
    <w:p w14:paraId="7510E1E2" w14:textId="78CC791D" w:rsidR="004A3173" w:rsidRDefault="004A3173" w:rsidP="003B3443">
      <w:pPr>
        <w:jc w:val="both"/>
      </w:pPr>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3B3443">
            <w:pPr>
              <w:spacing w:before="100" w:after="100" w:line="276" w:lineRule="auto"/>
              <w:jc w:val="both"/>
              <w:rPr>
                <w:b/>
                <w:bCs/>
              </w:rPr>
            </w:pPr>
            <w:r>
              <w:rPr>
                <w:b/>
                <w:bCs/>
              </w:rPr>
              <w:t>Acronym</w:t>
            </w:r>
          </w:p>
        </w:tc>
        <w:tc>
          <w:tcPr>
            <w:tcW w:w="1872" w:type="dxa"/>
            <w:shd w:val="clear" w:color="auto" w:fill="041E42"/>
            <w:vAlign w:val="center"/>
          </w:tcPr>
          <w:p w14:paraId="4C0B87AA" w14:textId="7196CE83" w:rsidR="004A3173" w:rsidRPr="004A3173" w:rsidRDefault="004A3173" w:rsidP="003B3443">
            <w:pPr>
              <w:spacing w:before="100" w:after="100" w:line="276" w:lineRule="auto"/>
              <w:jc w:val="both"/>
              <w:rPr>
                <w:b/>
                <w:bCs/>
              </w:rPr>
            </w:pPr>
            <w:r>
              <w:rPr>
                <w:b/>
                <w:bCs/>
              </w:rPr>
              <w:t>Long form</w:t>
            </w:r>
          </w:p>
        </w:tc>
        <w:tc>
          <w:tcPr>
            <w:tcW w:w="5619" w:type="dxa"/>
            <w:shd w:val="clear" w:color="auto" w:fill="041E42"/>
            <w:vAlign w:val="center"/>
          </w:tcPr>
          <w:p w14:paraId="7160717A" w14:textId="486A2851" w:rsidR="004A3173" w:rsidRPr="004A3173" w:rsidRDefault="004A3173" w:rsidP="003B3443">
            <w:pPr>
              <w:spacing w:before="100" w:after="100" w:line="276" w:lineRule="auto"/>
              <w:jc w:val="both"/>
              <w:rPr>
                <w:b/>
                <w:bCs/>
              </w:rPr>
            </w:pPr>
            <w:r>
              <w:rPr>
                <w:b/>
                <w:bCs/>
              </w:rPr>
              <w:t>Description</w:t>
            </w:r>
          </w:p>
        </w:tc>
      </w:tr>
      <w:tr w:rsidR="004D4FAC" w14:paraId="47196828" w14:textId="77777777" w:rsidTr="00F86D58">
        <w:trPr>
          <w:trHeight w:val="567"/>
        </w:trPr>
        <w:tc>
          <w:tcPr>
            <w:tcW w:w="1525" w:type="dxa"/>
            <w:vAlign w:val="center"/>
          </w:tcPr>
          <w:p w14:paraId="18602953" w14:textId="17F59CCF" w:rsidR="004D4FAC" w:rsidRDefault="008273F0" w:rsidP="003B3443">
            <w:pPr>
              <w:spacing w:before="100" w:after="100"/>
              <w:jc w:val="both"/>
            </w:pPr>
            <w:r>
              <w:t>AI</w:t>
            </w:r>
          </w:p>
        </w:tc>
        <w:tc>
          <w:tcPr>
            <w:tcW w:w="1872" w:type="dxa"/>
            <w:vAlign w:val="center"/>
          </w:tcPr>
          <w:p w14:paraId="3C1E033C" w14:textId="0559315C" w:rsidR="004D4FAC" w:rsidRDefault="008273F0" w:rsidP="003B3443">
            <w:pPr>
              <w:spacing w:before="100" w:after="100"/>
              <w:jc w:val="both"/>
            </w:pPr>
            <w:r>
              <w:t>Artificial Intelligence</w:t>
            </w:r>
          </w:p>
        </w:tc>
        <w:tc>
          <w:tcPr>
            <w:tcW w:w="5619" w:type="dxa"/>
            <w:vAlign w:val="center"/>
          </w:tcPr>
          <w:p w14:paraId="666EE378" w14:textId="0C28FEF1" w:rsidR="004D4FAC" w:rsidRDefault="008273F0" w:rsidP="003B3443">
            <w:pPr>
              <w:spacing w:before="100" w:after="100"/>
              <w:jc w:val="both"/>
            </w:pPr>
            <w:r w:rsidRPr="00885B24">
              <w:t>Computer systems and software that are able to perform tasks that ordinarily require human intelligence, such as decision-making and the creation of images.</w:t>
            </w:r>
          </w:p>
        </w:tc>
      </w:tr>
      <w:tr w:rsidR="004A3173" w14:paraId="094C617B" w14:textId="77777777" w:rsidTr="00F86D58">
        <w:trPr>
          <w:trHeight w:val="567"/>
        </w:trPr>
        <w:tc>
          <w:tcPr>
            <w:tcW w:w="1525" w:type="dxa"/>
            <w:vAlign w:val="center"/>
          </w:tcPr>
          <w:p w14:paraId="1ECD049A" w14:textId="2B9975FB" w:rsidR="004A3173" w:rsidRDefault="004A3173" w:rsidP="003B3443">
            <w:pPr>
              <w:spacing w:before="100" w:after="100" w:line="276" w:lineRule="auto"/>
              <w:jc w:val="both"/>
            </w:pPr>
            <w:r>
              <w:t>CCE</w:t>
            </w:r>
          </w:p>
        </w:tc>
        <w:tc>
          <w:tcPr>
            <w:tcW w:w="1872" w:type="dxa"/>
            <w:vAlign w:val="center"/>
          </w:tcPr>
          <w:p w14:paraId="3A364F6D" w14:textId="1F14F40C" w:rsidR="004A3173" w:rsidRDefault="004A3173" w:rsidP="003B3443">
            <w:pPr>
              <w:spacing w:before="100" w:after="100" w:line="276" w:lineRule="auto"/>
              <w:jc w:val="both"/>
            </w:pPr>
            <w:r>
              <w:t>Child criminal exploitation</w:t>
            </w:r>
          </w:p>
        </w:tc>
        <w:tc>
          <w:tcPr>
            <w:tcW w:w="5619" w:type="dxa"/>
            <w:vAlign w:val="center"/>
          </w:tcPr>
          <w:p w14:paraId="5091ED60" w14:textId="4E06F5D7" w:rsidR="004A3173" w:rsidRDefault="00142CBC" w:rsidP="003B3443">
            <w:pPr>
              <w:spacing w:before="100" w:after="100" w:line="276" w:lineRule="auto"/>
              <w:jc w:val="both"/>
            </w:pPr>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F86D58">
        <w:trPr>
          <w:trHeight w:val="567"/>
        </w:trPr>
        <w:tc>
          <w:tcPr>
            <w:tcW w:w="1525" w:type="dxa"/>
            <w:vAlign w:val="center"/>
          </w:tcPr>
          <w:p w14:paraId="52446AD9" w14:textId="0ECB8407" w:rsidR="004A3173" w:rsidRPr="005F22C8" w:rsidRDefault="00FD7D52" w:rsidP="003B3443">
            <w:pPr>
              <w:spacing w:before="100" w:after="100" w:line="276" w:lineRule="auto"/>
              <w:jc w:val="both"/>
              <w:rPr>
                <w:highlight w:val="yellow"/>
              </w:rPr>
            </w:pPr>
            <w:r w:rsidRPr="006043DC">
              <w:t>MASH</w:t>
            </w:r>
          </w:p>
        </w:tc>
        <w:tc>
          <w:tcPr>
            <w:tcW w:w="1872" w:type="dxa"/>
            <w:vAlign w:val="center"/>
          </w:tcPr>
          <w:p w14:paraId="25C3E565" w14:textId="569AA348" w:rsidR="00FD7D52" w:rsidRPr="005F22C8" w:rsidRDefault="00FD7D52" w:rsidP="003B3443">
            <w:pPr>
              <w:spacing w:before="100" w:after="100" w:line="276" w:lineRule="auto"/>
              <w:jc w:val="both"/>
              <w:rPr>
                <w:highlight w:val="yellow"/>
              </w:rPr>
            </w:pPr>
            <w:r w:rsidRPr="006043DC">
              <w:t>Multi agency safeguarding hub</w:t>
            </w:r>
          </w:p>
        </w:tc>
        <w:tc>
          <w:tcPr>
            <w:tcW w:w="5619" w:type="dxa"/>
            <w:vAlign w:val="center"/>
          </w:tcPr>
          <w:p w14:paraId="67441002" w14:textId="196BCC7D" w:rsidR="004A3173" w:rsidRPr="005F22C8" w:rsidRDefault="00FD7D52" w:rsidP="003B3443">
            <w:pPr>
              <w:spacing w:before="100" w:after="100" w:line="276" w:lineRule="auto"/>
              <w:jc w:val="both"/>
              <w:rPr>
                <w:highlight w:val="yellow"/>
              </w:rPr>
            </w:pPr>
            <w:r w:rsidRPr="006043DC">
              <w:t>The single point of contact for all professionals to report safeguarding concerns. </w:t>
            </w:r>
          </w:p>
        </w:tc>
      </w:tr>
      <w:tr w:rsidR="004A3173" w14:paraId="15F702DA" w14:textId="77777777" w:rsidTr="00F86D58">
        <w:trPr>
          <w:trHeight w:val="567"/>
        </w:trPr>
        <w:tc>
          <w:tcPr>
            <w:tcW w:w="1525" w:type="dxa"/>
            <w:vAlign w:val="center"/>
          </w:tcPr>
          <w:p w14:paraId="2812BBBC" w14:textId="1B13037B" w:rsidR="004A3173" w:rsidRDefault="004A3173" w:rsidP="003B3443">
            <w:pPr>
              <w:spacing w:before="100" w:after="100" w:line="276" w:lineRule="auto"/>
              <w:jc w:val="both"/>
            </w:pPr>
            <w:r>
              <w:t>CSE</w:t>
            </w:r>
          </w:p>
        </w:tc>
        <w:tc>
          <w:tcPr>
            <w:tcW w:w="1872" w:type="dxa"/>
            <w:vAlign w:val="center"/>
          </w:tcPr>
          <w:p w14:paraId="71B8EF5D" w14:textId="315B2257" w:rsidR="004A3173" w:rsidRDefault="004A3173" w:rsidP="003B3443">
            <w:pPr>
              <w:spacing w:before="100" w:after="100" w:line="276" w:lineRule="auto"/>
              <w:jc w:val="both"/>
            </w:pPr>
            <w:r>
              <w:t>Child sexual exploitation</w:t>
            </w:r>
          </w:p>
        </w:tc>
        <w:tc>
          <w:tcPr>
            <w:tcW w:w="5619" w:type="dxa"/>
            <w:vAlign w:val="center"/>
          </w:tcPr>
          <w:p w14:paraId="5EC3BB58" w14:textId="0B7CC94C" w:rsidR="004A3173" w:rsidRDefault="00142CBC" w:rsidP="003B3443">
            <w:pPr>
              <w:spacing w:before="100" w:after="100" w:line="276" w:lineRule="auto"/>
              <w:jc w:val="both"/>
            </w:pPr>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F86D58">
        <w:trPr>
          <w:trHeight w:val="567"/>
        </w:trPr>
        <w:tc>
          <w:tcPr>
            <w:tcW w:w="1525" w:type="dxa"/>
            <w:vAlign w:val="center"/>
          </w:tcPr>
          <w:p w14:paraId="40351D8B" w14:textId="25A313F4" w:rsidR="004A3173" w:rsidRDefault="004A3173" w:rsidP="003B3443">
            <w:pPr>
              <w:spacing w:before="100" w:after="100" w:line="276" w:lineRule="auto"/>
              <w:jc w:val="both"/>
            </w:pPr>
            <w:r>
              <w:t>DBS</w:t>
            </w:r>
          </w:p>
        </w:tc>
        <w:tc>
          <w:tcPr>
            <w:tcW w:w="1872" w:type="dxa"/>
            <w:vAlign w:val="center"/>
          </w:tcPr>
          <w:p w14:paraId="50BB27C0" w14:textId="24820BF8" w:rsidR="004A3173" w:rsidRDefault="004A3173" w:rsidP="003B3443">
            <w:pPr>
              <w:spacing w:before="100" w:after="100" w:line="276" w:lineRule="auto"/>
              <w:jc w:val="both"/>
            </w:pPr>
            <w:r>
              <w:t xml:space="preserve">Disclosure and </w:t>
            </w:r>
            <w:r w:rsidR="00E57528">
              <w:t>B</w:t>
            </w:r>
            <w:r>
              <w:t xml:space="preserve">arring </w:t>
            </w:r>
            <w:r w:rsidR="00E57528">
              <w:t>S</w:t>
            </w:r>
            <w:r>
              <w:t>ervice</w:t>
            </w:r>
          </w:p>
        </w:tc>
        <w:tc>
          <w:tcPr>
            <w:tcW w:w="5619" w:type="dxa"/>
            <w:vAlign w:val="center"/>
          </w:tcPr>
          <w:p w14:paraId="36F0CAD1" w14:textId="56F2F7C1" w:rsidR="004A3173" w:rsidRDefault="004A3173" w:rsidP="003B3443">
            <w:pPr>
              <w:spacing w:before="100" w:after="100" w:line="276" w:lineRule="auto"/>
              <w:jc w:val="both"/>
            </w:pPr>
            <w:r>
              <w:rPr>
                <w:rFonts w:cs="Arial"/>
              </w:rPr>
              <w:t>The service that performs the statutory check of criminal records for anyone working or volunteering in a school.</w:t>
            </w:r>
          </w:p>
        </w:tc>
      </w:tr>
      <w:tr w:rsidR="004A3173" w14:paraId="71E32F84" w14:textId="77777777" w:rsidTr="00F86D58">
        <w:trPr>
          <w:trHeight w:val="567"/>
        </w:trPr>
        <w:tc>
          <w:tcPr>
            <w:tcW w:w="1525" w:type="dxa"/>
            <w:vAlign w:val="center"/>
          </w:tcPr>
          <w:p w14:paraId="22F1561B" w14:textId="4B5F378F" w:rsidR="004A3173" w:rsidRDefault="004A3173" w:rsidP="003B3443">
            <w:pPr>
              <w:spacing w:before="100" w:after="100" w:line="276" w:lineRule="auto"/>
              <w:jc w:val="both"/>
            </w:pPr>
            <w:r>
              <w:t>DfE</w:t>
            </w:r>
          </w:p>
        </w:tc>
        <w:tc>
          <w:tcPr>
            <w:tcW w:w="1872" w:type="dxa"/>
            <w:vAlign w:val="center"/>
          </w:tcPr>
          <w:p w14:paraId="1F811929" w14:textId="1E269152" w:rsidR="004A3173" w:rsidRDefault="004A3173" w:rsidP="003B3443">
            <w:pPr>
              <w:spacing w:before="100" w:after="100" w:line="276" w:lineRule="auto"/>
              <w:jc w:val="both"/>
            </w:pPr>
            <w:r>
              <w:t xml:space="preserve">Department for Education </w:t>
            </w:r>
          </w:p>
        </w:tc>
        <w:tc>
          <w:tcPr>
            <w:tcW w:w="5619" w:type="dxa"/>
            <w:vAlign w:val="center"/>
          </w:tcPr>
          <w:p w14:paraId="36AEFB15" w14:textId="01BC6E73" w:rsidR="004A3173" w:rsidRDefault="004A3173" w:rsidP="003B3443">
            <w:pPr>
              <w:spacing w:before="100" w:after="100" w:line="276" w:lineRule="auto"/>
              <w:jc w:val="both"/>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F86D58">
        <w:trPr>
          <w:trHeight w:val="567"/>
        </w:trPr>
        <w:tc>
          <w:tcPr>
            <w:tcW w:w="1525" w:type="dxa"/>
            <w:vAlign w:val="center"/>
          </w:tcPr>
          <w:p w14:paraId="33A2C175" w14:textId="7E88C598" w:rsidR="004A3173" w:rsidRDefault="004A3173" w:rsidP="003B3443">
            <w:pPr>
              <w:spacing w:before="100" w:after="100" w:line="276" w:lineRule="auto"/>
              <w:jc w:val="both"/>
            </w:pPr>
            <w:r>
              <w:t>DPO</w:t>
            </w:r>
          </w:p>
        </w:tc>
        <w:tc>
          <w:tcPr>
            <w:tcW w:w="1872" w:type="dxa"/>
            <w:vAlign w:val="center"/>
          </w:tcPr>
          <w:p w14:paraId="05E46B91" w14:textId="2636603B" w:rsidR="004A3173" w:rsidRDefault="004A3173" w:rsidP="003B3443">
            <w:pPr>
              <w:spacing w:before="100" w:after="100" w:line="276" w:lineRule="auto"/>
              <w:jc w:val="both"/>
            </w:pPr>
            <w:r>
              <w:t>Data protection officer</w:t>
            </w:r>
          </w:p>
        </w:tc>
        <w:tc>
          <w:tcPr>
            <w:tcW w:w="5619" w:type="dxa"/>
            <w:vAlign w:val="center"/>
          </w:tcPr>
          <w:p w14:paraId="26FF46C9" w14:textId="1BEED0A3" w:rsidR="004A3173" w:rsidRDefault="004A3173" w:rsidP="003B3443">
            <w:pPr>
              <w:spacing w:before="100" w:after="100" w:line="276" w:lineRule="auto"/>
              <w:jc w:val="both"/>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F86D58">
        <w:trPr>
          <w:trHeight w:val="567"/>
        </w:trPr>
        <w:tc>
          <w:tcPr>
            <w:tcW w:w="1525" w:type="dxa"/>
            <w:vAlign w:val="center"/>
          </w:tcPr>
          <w:p w14:paraId="25F5C2CA" w14:textId="1AFDD94E" w:rsidR="004A3173" w:rsidRDefault="004A3173" w:rsidP="003B3443">
            <w:pPr>
              <w:spacing w:before="100" w:after="100" w:line="276" w:lineRule="auto"/>
              <w:jc w:val="both"/>
            </w:pPr>
            <w:r>
              <w:t>DSL</w:t>
            </w:r>
          </w:p>
        </w:tc>
        <w:tc>
          <w:tcPr>
            <w:tcW w:w="1872" w:type="dxa"/>
            <w:vAlign w:val="center"/>
          </w:tcPr>
          <w:p w14:paraId="603E9420" w14:textId="69BAD7B8" w:rsidR="004A3173" w:rsidRDefault="004A3173" w:rsidP="003B3443">
            <w:pPr>
              <w:spacing w:before="100" w:after="100" w:line="276" w:lineRule="auto"/>
              <w:jc w:val="both"/>
            </w:pPr>
            <w:r>
              <w:t>Designated safeguarding lead</w:t>
            </w:r>
          </w:p>
        </w:tc>
        <w:tc>
          <w:tcPr>
            <w:tcW w:w="5619" w:type="dxa"/>
            <w:vAlign w:val="center"/>
          </w:tcPr>
          <w:p w14:paraId="5BC57A2C" w14:textId="658C0DDF" w:rsidR="004A3173" w:rsidRDefault="004A3173" w:rsidP="003B3443">
            <w:pPr>
              <w:spacing w:before="100" w:after="100" w:line="276" w:lineRule="auto"/>
              <w:jc w:val="both"/>
            </w:pPr>
            <w:r>
              <w:rPr>
                <w:rFonts w:cs="Arial"/>
              </w:rPr>
              <w:t>A member of the senior leadership team who has lead responsibility for safeguarding and child protection throughout the school.</w:t>
            </w:r>
          </w:p>
        </w:tc>
      </w:tr>
      <w:tr w:rsidR="004A3173" w14:paraId="6BE628EA" w14:textId="77777777" w:rsidTr="00F86D58">
        <w:trPr>
          <w:trHeight w:val="567"/>
        </w:trPr>
        <w:tc>
          <w:tcPr>
            <w:tcW w:w="1525" w:type="dxa"/>
            <w:vAlign w:val="center"/>
          </w:tcPr>
          <w:p w14:paraId="5A6AECFA" w14:textId="16AC93B3" w:rsidR="004A3173" w:rsidRDefault="004A3173" w:rsidP="003B3443">
            <w:pPr>
              <w:spacing w:before="100" w:after="100" w:line="276" w:lineRule="auto"/>
              <w:jc w:val="both"/>
            </w:pPr>
            <w:r>
              <w:lastRenderedPageBreak/>
              <w:t>EHC plan</w:t>
            </w:r>
          </w:p>
        </w:tc>
        <w:tc>
          <w:tcPr>
            <w:tcW w:w="1872" w:type="dxa"/>
            <w:vAlign w:val="center"/>
          </w:tcPr>
          <w:p w14:paraId="53121B7F" w14:textId="1A70DFAD" w:rsidR="004A3173" w:rsidRDefault="004A3173" w:rsidP="003B3443">
            <w:pPr>
              <w:spacing w:before="100" w:after="100" w:line="276" w:lineRule="auto"/>
              <w:jc w:val="both"/>
            </w:pPr>
            <w:r>
              <w:t>Education, health and care plan</w:t>
            </w:r>
          </w:p>
        </w:tc>
        <w:tc>
          <w:tcPr>
            <w:tcW w:w="5619" w:type="dxa"/>
            <w:vAlign w:val="center"/>
          </w:tcPr>
          <w:p w14:paraId="78B5A775" w14:textId="5D80D614" w:rsidR="004A3173" w:rsidRDefault="004A3173" w:rsidP="003B3443">
            <w:pPr>
              <w:spacing w:before="100" w:after="100" w:line="276" w:lineRule="auto"/>
              <w:jc w:val="both"/>
              <w:rPr>
                <w:rFonts w:cs="Arial"/>
              </w:rPr>
            </w:pPr>
            <w:r>
              <w:rPr>
                <w:rFont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F86D58">
        <w:trPr>
          <w:trHeight w:val="567"/>
        </w:trPr>
        <w:tc>
          <w:tcPr>
            <w:tcW w:w="1525" w:type="dxa"/>
            <w:vAlign w:val="center"/>
          </w:tcPr>
          <w:p w14:paraId="564ECD4C" w14:textId="7BE6DBB6" w:rsidR="004A3173" w:rsidRDefault="004A3173" w:rsidP="003B3443">
            <w:pPr>
              <w:spacing w:before="100" w:after="100" w:line="276" w:lineRule="auto"/>
              <w:jc w:val="both"/>
            </w:pPr>
            <w:r>
              <w:t>ESFA</w:t>
            </w:r>
          </w:p>
        </w:tc>
        <w:tc>
          <w:tcPr>
            <w:tcW w:w="1872" w:type="dxa"/>
            <w:vAlign w:val="center"/>
          </w:tcPr>
          <w:p w14:paraId="2826AEA8" w14:textId="6860F605" w:rsidR="004A3173" w:rsidRDefault="004A3173" w:rsidP="003B3443">
            <w:pPr>
              <w:spacing w:before="100" w:after="100" w:line="276" w:lineRule="auto"/>
              <w:jc w:val="both"/>
            </w:pPr>
            <w:r>
              <w:t>Education and Skills Funding Agency</w:t>
            </w:r>
          </w:p>
        </w:tc>
        <w:tc>
          <w:tcPr>
            <w:tcW w:w="5619" w:type="dxa"/>
            <w:vAlign w:val="center"/>
          </w:tcPr>
          <w:p w14:paraId="6F0738E6" w14:textId="534A9E1A" w:rsidR="004A3173" w:rsidRDefault="004A3173" w:rsidP="003B3443">
            <w:pPr>
              <w:spacing w:before="100" w:after="100" w:line="276" w:lineRule="auto"/>
              <w:jc w:val="both"/>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F86D58">
        <w:trPr>
          <w:trHeight w:val="567"/>
        </w:trPr>
        <w:tc>
          <w:tcPr>
            <w:tcW w:w="1525" w:type="dxa"/>
            <w:vAlign w:val="center"/>
          </w:tcPr>
          <w:p w14:paraId="7FE801E9" w14:textId="3C90275D" w:rsidR="004A3173" w:rsidRDefault="004A3173" w:rsidP="003B3443">
            <w:pPr>
              <w:spacing w:before="100" w:after="100" w:line="276" w:lineRule="auto"/>
              <w:jc w:val="both"/>
            </w:pPr>
            <w:r>
              <w:t>FGM</w:t>
            </w:r>
          </w:p>
        </w:tc>
        <w:tc>
          <w:tcPr>
            <w:tcW w:w="1872" w:type="dxa"/>
            <w:vAlign w:val="center"/>
          </w:tcPr>
          <w:p w14:paraId="029E35A5" w14:textId="31FBD846" w:rsidR="004A3173" w:rsidRDefault="004A3173" w:rsidP="003B3443">
            <w:pPr>
              <w:spacing w:before="100" w:after="100" w:line="276" w:lineRule="auto"/>
              <w:jc w:val="both"/>
            </w:pPr>
            <w:r>
              <w:t>Female genital mutilation</w:t>
            </w:r>
          </w:p>
        </w:tc>
        <w:tc>
          <w:tcPr>
            <w:tcW w:w="5619" w:type="dxa"/>
            <w:vAlign w:val="center"/>
          </w:tcPr>
          <w:p w14:paraId="0A7CA0EF" w14:textId="23A61CE2" w:rsidR="004A3173" w:rsidRDefault="00142CBC" w:rsidP="003B3443">
            <w:pPr>
              <w:spacing w:before="100" w:after="100" w:line="276" w:lineRule="auto"/>
              <w:jc w:val="both"/>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F86D58">
        <w:trPr>
          <w:trHeight w:val="567"/>
        </w:trPr>
        <w:tc>
          <w:tcPr>
            <w:tcW w:w="1525" w:type="dxa"/>
            <w:vAlign w:val="center"/>
          </w:tcPr>
          <w:p w14:paraId="4112CAEA" w14:textId="2CE50879" w:rsidR="004A3173" w:rsidRDefault="004A3173" w:rsidP="003B3443">
            <w:pPr>
              <w:spacing w:before="100" w:after="100" w:line="276" w:lineRule="auto"/>
              <w:jc w:val="both"/>
            </w:pPr>
            <w:r>
              <w:t>UK GDPR</w:t>
            </w:r>
          </w:p>
        </w:tc>
        <w:tc>
          <w:tcPr>
            <w:tcW w:w="1872" w:type="dxa"/>
            <w:vAlign w:val="center"/>
          </w:tcPr>
          <w:p w14:paraId="08FF5C70" w14:textId="3850A14B" w:rsidR="004A3173" w:rsidRDefault="004A3173" w:rsidP="003B3443">
            <w:pPr>
              <w:spacing w:before="100" w:after="100" w:line="276" w:lineRule="auto"/>
              <w:jc w:val="both"/>
            </w:pPr>
            <w:r>
              <w:t>UK General Data Protection Regulation</w:t>
            </w:r>
          </w:p>
        </w:tc>
        <w:tc>
          <w:tcPr>
            <w:tcW w:w="5619" w:type="dxa"/>
            <w:vAlign w:val="center"/>
          </w:tcPr>
          <w:p w14:paraId="4789D79B" w14:textId="5A2E4B7B" w:rsidR="004A3173" w:rsidRDefault="004A3173" w:rsidP="003B3443">
            <w:pPr>
              <w:spacing w:before="100" w:after="100" w:line="276" w:lineRule="auto"/>
              <w:jc w:val="both"/>
              <w:rPr>
                <w:rFonts w:cs="Arial"/>
              </w:rPr>
            </w:pPr>
            <w:r>
              <w:rPr>
                <w:rFonts w:cs="Arial"/>
              </w:rPr>
              <w:t>Legislative provision designed to strengthen the safety and security of all data held within an organisation and ensure that procedures relating to personal data are fair and consistent.</w:t>
            </w:r>
          </w:p>
        </w:tc>
      </w:tr>
      <w:tr w:rsidR="004A3173" w14:paraId="12A975ED" w14:textId="77777777" w:rsidTr="00F86D58">
        <w:trPr>
          <w:trHeight w:val="567"/>
        </w:trPr>
        <w:tc>
          <w:tcPr>
            <w:tcW w:w="1525" w:type="dxa"/>
            <w:vAlign w:val="center"/>
          </w:tcPr>
          <w:p w14:paraId="54CAF9B7" w14:textId="059857BC" w:rsidR="004A3173" w:rsidRDefault="004A3173" w:rsidP="003B3443">
            <w:pPr>
              <w:spacing w:before="100" w:after="100" w:line="276" w:lineRule="auto"/>
              <w:jc w:val="both"/>
            </w:pPr>
            <w:r>
              <w:t>HBA</w:t>
            </w:r>
          </w:p>
        </w:tc>
        <w:tc>
          <w:tcPr>
            <w:tcW w:w="1872" w:type="dxa"/>
            <w:vAlign w:val="center"/>
          </w:tcPr>
          <w:p w14:paraId="09DAB1F5" w14:textId="5B96A188" w:rsidR="004A3173" w:rsidRDefault="004A3173" w:rsidP="003B3443">
            <w:pPr>
              <w:spacing w:before="100" w:after="100" w:line="276" w:lineRule="auto"/>
              <w:jc w:val="both"/>
            </w:pPr>
            <w:r>
              <w:t>‘Honour-based’ abuse</w:t>
            </w:r>
          </w:p>
        </w:tc>
        <w:tc>
          <w:tcPr>
            <w:tcW w:w="5619" w:type="dxa"/>
            <w:vAlign w:val="center"/>
          </w:tcPr>
          <w:p w14:paraId="25E9BAA1" w14:textId="7884E969" w:rsidR="004A3173" w:rsidRDefault="004A3173" w:rsidP="003B3443">
            <w:pPr>
              <w:spacing w:before="100" w:after="100" w:line="276" w:lineRule="auto"/>
              <w:jc w:val="both"/>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F86D58">
        <w:trPr>
          <w:trHeight w:val="567"/>
        </w:trPr>
        <w:tc>
          <w:tcPr>
            <w:tcW w:w="1525" w:type="dxa"/>
            <w:vAlign w:val="center"/>
          </w:tcPr>
          <w:p w14:paraId="6ADA1FF2" w14:textId="6638ADD9" w:rsidR="004A3173" w:rsidRDefault="004A3173" w:rsidP="003B3443">
            <w:pPr>
              <w:spacing w:before="100" w:after="100" w:line="276" w:lineRule="auto"/>
              <w:jc w:val="both"/>
            </w:pPr>
            <w:r>
              <w:t>HMCTS</w:t>
            </w:r>
          </w:p>
        </w:tc>
        <w:tc>
          <w:tcPr>
            <w:tcW w:w="1872" w:type="dxa"/>
            <w:vAlign w:val="center"/>
          </w:tcPr>
          <w:p w14:paraId="4D0869BE" w14:textId="72C64CD9" w:rsidR="004A3173" w:rsidRDefault="004A3173" w:rsidP="003B3443">
            <w:pPr>
              <w:spacing w:before="100" w:after="100" w:line="276" w:lineRule="auto"/>
              <w:jc w:val="both"/>
            </w:pPr>
            <w:r>
              <w:t>HM Courts and Tribunals Service</w:t>
            </w:r>
          </w:p>
        </w:tc>
        <w:tc>
          <w:tcPr>
            <w:tcW w:w="5619" w:type="dxa"/>
            <w:vAlign w:val="center"/>
          </w:tcPr>
          <w:p w14:paraId="56CD8E57" w14:textId="382BD954" w:rsidR="004A3173" w:rsidRDefault="004A3173" w:rsidP="003B3443">
            <w:pPr>
              <w:spacing w:before="100" w:after="100" w:line="276" w:lineRule="auto"/>
              <w:jc w:val="both"/>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4A3173" w14:paraId="7EDF26D4" w14:textId="77777777" w:rsidTr="00F86D58">
        <w:trPr>
          <w:trHeight w:val="567"/>
        </w:trPr>
        <w:tc>
          <w:tcPr>
            <w:tcW w:w="1525" w:type="dxa"/>
            <w:vAlign w:val="center"/>
          </w:tcPr>
          <w:p w14:paraId="5C5B576B" w14:textId="4B824E12" w:rsidR="004A3173" w:rsidRDefault="004A3173" w:rsidP="003B3443">
            <w:pPr>
              <w:spacing w:before="100" w:after="100" w:line="276" w:lineRule="auto"/>
              <w:jc w:val="both"/>
            </w:pPr>
            <w:r>
              <w:t>KCSIE</w:t>
            </w:r>
          </w:p>
        </w:tc>
        <w:tc>
          <w:tcPr>
            <w:tcW w:w="1872" w:type="dxa"/>
            <w:vAlign w:val="center"/>
          </w:tcPr>
          <w:p w14:paraId="373597B6" w14:textId="4B890A94" w:rsidR="004A3173" w:rsidRDefault="004A3173" w:rsidP="003B3443">
            <w:pPr>
              <w:spacing w:before="100" w:after="100" w:line="276" w:lineRule="auto"/>
              <w:jc w:val="both"/>
            </w:pPr>
            <w:r>
              <w:t>Keeping children safe in education</w:t>
            </w:r>
          </w:p>
        </w:tc>
        <w:tc>
          <w:tcPr>
            <w:tcW w:w="5619" w:type="dxa"/>
            <w:vAlign w:val="center"/>
          </w:tcPr>
          <w:p w14:paraId="1E09F3EA" w14:textId="4989FA1E" w:rsidR="004A3173" w:rsidRPr="0066508F" w:rsidRDefault="004A3173" w:rsidP="003B3443">
            <w:pPr>
              <w:spacing w:before="100" w:after="100" w:line="276" w:lineRule="auto"/>
              <w:jc w:val="both"/>
            </w:pPr>
            <w:r>
              <w:rPr>
                <w:rFonts w:cs="Arial"/>
              </w:rPr>
              <w:t>Statutory guidance setting out schools and colleges’ duties to safeguard and promote the welfare of children.</w:t>
            </w:r>
          </w:p>
        </w:tc>
      </w:tr>
      <w:tr w:rsidR="004A3173" w14:paraId="7E87326A" w14:textId="77777777" w:rsidTr="00F86D58">
        <w:trPr>
          <w:trHeight w:val="567"/>
        </w:trPr>
        <w:tc>
          <w:tcPr>
            <w:tcW w:w="1525" w:type="dxa"/>
            <w:vAlign w:val="center"/>
          </w:tcPr>
          <w:p w14:paraId="21250E82" w14:textId="43065615" w:rsidR="004A3173" w:rsidRDefault="004A3173" w:rsidP="003B3443">
            <w:pPr>
              <w:spacing w:before="100" w:after="100" w:line="276" w:lineRule="auto"/>
              <w:jc w:val="both"/>
            </w:pPr>
            <w:r>
              <w:t>LA</w:t>
            </w:r>
          </w:p>
        </w:tc>
        <w:tc>
          <w:tcPr>
            <w:tcW w:w="1872" w:type="dxa"/>
            <w:vAlign w:val="center"/>
          </w:tcPr>
          <w:p w14:paraId="25AA5BDB" w14:textId="4FF6E294" w:rsidR="004A3173" w:rsidRDefault="004A3173" w:rsidP="003B3443">
            <w:pPr>
              <w:spacing w:before="100" w:after="100" w:line="276" w:lineRule="auto"/>
              <w:jc w:val="both"/>
            </w:pPr>
            <w:r>
              <w:t>Local authority</w:t>
            </w:r>
          </w:p>
        </w:tc>
        <w:tc>
          <w:tcPr>
            <w:tcW w:w="5619" w:type="dxa"/>
            <w:vAlign w:val="center"/>
          </w:tcPr>
          <w:p w14:paraId="1392B71B" w14:textId="6D2CA4D7" w:rsidR="004A3173" w:rsidRPr="0066508F" w:rsidRDefault="004A3173" w:rsidP="003B3443">
            <w:pPr>
              <w:spacing w:before="100" w:after="100" w:line="276" w:lineRule="auto"/>
              <w:jc w:val="both"/>
            </w:pPr>
            <w:r w:rsidRPr="0066508F">
              <w:t>A local government agency responsible for the provision of a range of services in a specified local area, including education.</w:t>
            </w:r>
          </w:p>
        </w:tc>
      </w:tr>
      <w:tr w:rsidR="004A3173" w14:paraId="4A7CD260" w14:textId="77777777" w:rsidTr="00F86D58">
        <w:trPr>
          <w:trHeight w:val="567"/>
        </w:trPr>
        <w:tc>
          <w:tcPr>
            <w:tcW w:w="1525" w:type="dxa"/>
            <w:vAlign w:val="center"/>
          </w:tcPr>
          <w:p w14:paraId="511C5771" w14:textId="368359DA" w:rsidR="004A3173" w:rsidRDefault="004A3173" w:rsidP="003B3443">
            <w:pPr>
              <w:spacing w:before="100" w:after="100" w:line="276" w:lineRule="auto"/>
              <w:jc w:val="both"/>
            </w:pPr>
            <w:r>
              <w:t>LAC</w:t>
            </w:r>
          </w:p>
        </w:tc>
        <w:tc>
          <w:tcPr>
            <w:tcW w:w="1872" w:type="dxa"/>
            <w:vAlign w:val="center"/>
          </w:tcPr>
          <w:p w14:paraId="4753659D" w14:textId="7BE774E7" w:rsidR="004A3173" w:rsidRDefault="004A3173" w:rsidP="003B3443">
            <w:pPr>
              <w:spacing w:before="100" w:after="100" w:line="276" w:lineRule="auto"/>
              <w:jc w:val="both"/>
            </w:pPr>
            <w:r>
              <w:t>Looked-after children</w:t>
            </w:r>
          </w:p>
        </w:tc>
        <w:tc>
          <w:tcPr>
            <w:tcW w:w="5619" w:type="dxa"/>
            <w:vAlign w:val="center"/>
          </w:tcPr>
          <w:p w14:paraId="656E1086" w14:textId="57B7D7E0" w:rsidR="004A3173" w:rsidRPr="0066508F" w:rsidRDefault="004A3173" w:rsidP="003B3443">
            <w:pPr>
              <w:spacing w:before="100" w:after="100" w:line="276" w:lineRule="auto"/>
              <w:jc w:val="both"/>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4A3173" w14:paraId="5DAF2CCB" w14:textId="77777777" w:rsidTr="00F86D58">
        <w:trPr>
          <w:trHeight w:val="567"/>
        </w:trPr>
        <w:tc>
          <w:tcPr>
            <w:tcW w:w="1525" w:type="dxa"/>
            <w:vAlign w:val="center"/>
          </w:tcPr>
          <w:p w14:paraId="225BE3BA" w14:textId="1723C573" w:rsidR="004A3173" w:rsidRDefault="004A3173" w:rsidP="003B3443">
            <w:pPr>
              <w:spacing w:before="100" w:after="100" w:line="276" w:lineRule="auto"/>
              <w:jc w:val="both"/>
            </w:pPr>
            <w:r>
              <w:t>LGBTQ+</w:t>
            </w:r>
          </w:p>
        </w:tc>
        <w:tc>
          <w:tcPr>
            <w:tcW w:w="1872" w:type="dxa"/>
            <w:vAlign w:val="center"/>
          </w:tcPr>
          <w:p w14:paraId="3A3C23BF" w14:textId="773035AD" w:rsidR="004A3173" w:rsidRDefault="004A3173" w:rsidP="003B3443">
            <w:pPr>
              <w:spacing w:before="100" w:after="100" w:line="276" w:lineRule="auto"/>
              <w:jc w:val="both"/>
            </w:pPr>
            <w:r w:rsidRPr="0066508F">
              <w:t>Lesbian, gay, bisexual, transgender and queer</w:t>
            </w:r>
            <w:r>
              <w:t xml:space="preserve"> plus</w:t>
            </w:r>
          </w:p>
        </w:tc>
        <w:tc>
          <w:tcPr>
            <w:tcW w:w="5619" w:type="dxa"/>
            <w:vAlign w:val="center"/>
          </w:tcPr>
          <w:p w14:paraId="303433AC" w14:textId="2A837E67" w:rsidR="004A3173" w:rsidRDefault="004A3173" w:rsidP="003B3443">
            <w:pPr>
              <w:spacing w:before="100" w:after="100" w:line="276" w:lineRule="auto"/>
              <w:jc w:val="both"/>
            </w:pPr>
            <w:r w:rsidRPr="0066508F">
              <w:t>Term relating to a community of people, protected by the Equalit</w:t>
            </w:r>
            <w:r w:rsidR="00F86D58">
              <w:t>y</w:t>
            </w:r>
            <w:r w:rsidRPr="0066508F">
              <w:t xml:space="preserve"> Act 2010</w:t>
            </w:r>
            <w:r>
              <w:t>,</w:t>
            </w:r>
            <w:r w:rsidRPr="0066508F">
              <w:t xml:space="preserve"> who identify as lesbian, gay, bisexual or transgender</w:t>
            </w:r>
            <w:r>
              <w:t>, or other protected sexual or gender identities</w:t>
            </w:r>
            <w:r w:rsidRPr="0066508F">
              <w:t>.</w:t>
            </w:r>
          </w:p>
        </w:tc>
      </w:tr>
      <w:tr w:rsidR="004A3173" w14:paraId="72695399" w14:textId="77777777" w:rsidTr="00F86D58">
        <w:trPr>
          <w:trHeight w:val="567"/>
        </w:trPr>
        <w:tc>
          <w:tcPr>
            <w:tcW w:w="1525" w:type="dxa"/>
            <w:vAlign w:val="center"/>
          </w:tcPr>
          <w:p w14:paraId="54E33865" w14:textId="58102372" w:rsidR="004A3173" w:rsidRDefault="004A3173" w:rsidP="003B3443">
            <w:pPr>
              <w:spacing w:before="100" w:after="100" w:line="276" w:lineRule="auto"/>
              <w:jc w:val="both"/>
            </w:pPr>
            <w:r w:rsidRPr="000438B6">
              <w:rPr>
                <w:b/>
                <w:bCs/>
                <w:color w:val="FF6900"/>
              </w:rPr>
              <w:t xml:space="preserve">Academies </w:t>
            </w:r>
            <w:r>
              <w:t>MAT</w:t>
            </w:r>
          </w:p>
        </w:tc>
        <w:tc>
          <w:tcPr>
            <w:tcW w:w="1872" w:type="dxa"/>
            <w:vAlign w:val="center"/>
          </w:tcPr>
          <w:p w14:paraId="2BF76504" w14:textId="79669273" w:rsidR="004A3173" w:rsidRDefault="004A3173" w:rsidP="003B3443">
            <w:pPr>
              <w:spacing w:before="100" w:after="100" w:line="276" w:lineRule="auto"/>
              <w:jc w:val="both"/>
            </w:pPr>
            <w:r>
              <w:t>Multi-academy trust</w:t>
            </w:r>
          </w:p>
        </w:tc>
        <w:tc>
          <w:tcPr>
            <w:tcW w:w="5619" w:type="dxa"/>
            <w:vAlign w:val="center"/>
          </w:tcPr>
          <w:p w14:paraId="4CEB1AA0" w14:textId="53373433" w:rsidR="004A3173" w:rsidRDefault="004A3173" w:rsidP="003B3443">
            <w:pPr>
              <w:spacing w:before="100" w:after="100" w:line="276" w:lineRule="auto"/>
              <w:jc w:val="both"/>
            </w:pPr>
            <w:r>
              <w:rPr>
                <w:rFonts w:cs="Arial"/>
              </w:rPr>
              <w:t>A trust established to undertake strategic collaboration and provide education across a number of schools</w:t>
            </w:r>
          </w:p>
        </w:tc>
      </w:tr>
      <w:tr w:rsidR="004A3173" w14:paraId="20CF13AD" w14:textId="77777777" w:rsidTr="00F86D58">
        <w:trPr>
          <w:trHeight w:val="567"/>
        </w:trPr>
        <w:tc>
          <w:tcPr>
            <w:tcW w:w="1525" w:type="dxa"/>
            <w:vAlign w:val="center"/>
          </w:tcPr>
          <w:p w14:paraId="7C25EB81" w14:textId="48C69057" w:rsidR="004A3173" w:rsidRDefault="004A3173" w:rsidP="003B3443">
            <w:pPr>
              <w:spacing w:before="100" w:after="100" w:line="276" w:lineRule="auto"/>
              <w:jc w:val="both"/>
            </w:pPr>
            <w:r>
              <w:lastRenderedPageBreak/>
              <w:t>NPCC</w:t>
            </w:r>
          </w:p>
        </w:tc>
        <w:tc>
          <w:tcPr>
            <w:tcW w:w="1872" w:type="dxa"/>
            <w:vAlign w:val="center"/>
          </w:tcPr>
          <w:p w14:paraId="55C8AFA5" w14:textId="1E8E0C31" w:rsidR="004A3173" w:rsidRDefault="004A3173" w:rsidP="003B3443">
            <w:pPr>
              <w:spacing w:before="100" w:after="100" w:line="276" w:lineRule="auto"/>
              <w:jc w:val="both"/>
            </w:pPr>
            <w:r>
              <w:t>The National Police Chiefs’ Council</w:t>
            </w:r>
          </w:p>
        </w:tc>
        <w:tc>
          <w:tcPr>
            <w:tcW w:w="5619" w:type="dxa"/>
            <w:vAlign w:val="center"/>
          </w:tcPr>
          <w:p w14:paraId="0F07297B" w14:textId="73F6D8A7" w:rsidR="004A3173" w:rsidRDefault="004A3173" w:rsidP="003B3443">
            <w:pPr>
              <w:spacing w:before="100" w:after="100" w:line="276" w:lineRule="auto"/>
              <w:jc w:val="both"/>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142CBC" w14:paraId="7EC98074" w14:textId="77777777" w:rsidTr="00F86D58">
        <w:trPr>
          <w:trHeight w:val="567"/>
        </w:trPr>
        <w:tc>
          <w:tcPr>
            <w:tcW w:w="1525" w:type="dxa"/>
            <w:vAlign w:val="center"/>
          </w:tcPr>
          <w:p w14:paraId="71AFF27B" w14:textId="67F78CFF" w:rsidR="00142CBC" w:rsidRDefault="00142CBC" w:rsidP="003B3443">
            <w:pPr>
              <w:spacing w:before="100" w:after="100" w:line="276" w:lineRule="auto"/>
              <w:jc w:val="both"/>
            </w:pPr>
            <w:r>
              <w:t>PLAC</w:t>
            </w:r>
          </w:p>
        </w:tc>
        <w:tc>
          <w:tcPr>
            <w:tcW w:w="1872" w:type="dxa"/>
            <w:vAlign w:val="center"/>
          </w:tcPr>
          <w:p w14:paraId="05F65B36" w14:textId="4B22A867" w:rsidR="00142CBC" w:rsidRDefault="00142CBC" w:rsidP="003B3443">
            <w:pPr>
              <w:spacing w:before="100" w:after="100" w:line="276" w:lineRule="auto"/>
              <w:jc w:val="both"/>
            </w:pPr>
            <w:r>
              <w:t>Previously looked-after children</w:t>
            </w:r>
          </w:p>
        </w:tc>
        <w:tc>
          <w:tcPr>
            <w:tcW w:w="5619" w:type="dxa"/>
            <w:vAlign w:val="center"/>
          </w:tcPr>
          <w:p w14:paraId="5715EA47" w14:textId="74DE7F68" w:rsidR="00142CBC" w:rsidRPr="0066508F" w:rsidRDefault="00142CBC" w:rsidP="003B3443">
            <w:pPr>
              <w:spacing w:before="100" w:after="100" w:line="276" w:lineRule="auto"/>
              <w:jc w:val="both"/>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PLAC are also known as care leavers.</w:t>
            </w:r>
          </w:p>
        </w:tc>
      </w:tr>
      <w:tr w:rsidR="004A3173" w14:paraId="07973B3D" w14:textId="77777777" w:rsidTr="00F86D58">
        <w:trPr>
          <w:trHeight w:val="567"/>
        </w:trPr>
        <w:tc>
          <w:tcPr>
            <w:tcW w:w="1525" w:type="dxa"/>
            <w:vAlign w:val="center"/>
          </w:tcPr>
          <w:p w14:paraId="41395082" w14:textId="2AAF13F9" w:rsidR="004A3173" w:rsidRDefault="004A3173" w:rsidP="003B3443">
            <w:pPr>
              <w:spacing w:before="100" w:after="100" w:line="276" w:lineRule="auto"/>
              <w:jc w:val="both"/>
            </w:pPr>
            <w:r>
              <w:t>PSHE</w:t>
            </w:r>
          </w:p>
        </w:tc>
        <w:tc>
          <w:tcPr>
            <w:tcW w:w="1872" w:type="dxa"/>
            <w:vAlign w:val="center"/>
          </w:tcPr>
          <w:p w14:paraId="4ED25C26" w14:textId="77710D76" w:rsidR="004A3173" w:rsidRDefault="004A3173" w:rsidP="003B3443">
            <w:pPr>
              <w:spacing w:before="100" w:after="100" w:line="276" w:lineRule="auto"/>
              <w:jc w:val="both"/>
            </w:pPr>
            <w:r>
              <w:t>Personal, social and health education</w:t>
            </w:r>
          </w:p>
        </w:tc>
        <w:tc>
          <w:tcPr>
            <w:tcW w:w="5619" w:type="dxa"/>
            <w:vAlign w:val="center"/>
          </w:tcPr>
          <w:p w14:paraId="7725FE3C" w14:textId="656C6DE1" w:rsidR="004A3173" w:rsidRPr="0066508F" w:rsidRDefault="004A3173" w:rsidP="003B3443">
            <w:pPr>
              <w:spacing w:before="100" w:after="100" w:line="276" w:lineRule="auto"/>
              <w:jc w:val="both"/>
            </w:pPr>
            <w:r w:rsidRPr="0066508F">
              <w:t>A non-statutory subject in which pupils learn about themselves, other people, rights</w:t>
            </w:r>
            <w:r>
              <w:t>,</w:t>
            </w:r>
            <w:r w:rsidRPr="0066508F">
              <w:t xml:space="preserve"> responsibilities and relationships.</w:t>
            </w:r>
          </w:p>
        </w:tc>
      </w:tr>
      <w:tr w:rsidR="004A3173" w14:paraId="79D8CB46" w14:textId="77777777" w:rsidTr="00F86D58">
        <w:trPr>
          <w:trHeight w:val="567"/>
        </w:trPr>
        <w:tc>
          <w:tcPr>
            <w:tcW w:w="1525" w:type="dxa"/>
            <w:vAlign w:val="center"/>
          </w:tcPr>
          <w:p w14:paraId="66EDF7B7" w14:textId="278E5E44" w:rsidR="004A3173" w:rsidRDefault="004A3173" w:rsidP="003B3443">
            <w:pPr>
              <w:spacing w:before="100" w:after="100" w:line="276" w:lineRule="auto"/>
              <w:jc w:val="both"/>
            </w:pPr>
            <w:r>
              <w:t>RS</w:t>
            </w:r>
            <w:r w:rsidR="001848D4">
              <w:t>H</w:t>
            </w:r>
            <w:r>
              <w:t>E</w:t>
            </w:r>
          </w:p>
        </w:tc>
        <w:tc>
          <w:tcPr>
            <w:tcW w:w="1872" w:type="dxa"/>
            <w:vAlign w:val="center"/>
          </w:tcPr>
          <w:p w14:paraId="52450B95" w14:textId="11950A3D" w:rsidR="004A3173" w:rsidRDefault="004A3173" w:rsidP="003B3443">
            <w:pPr>
              <w:spacing w:before="100" w:after="100" w:line="276" w:lineRule="auto"/>
              <w:jc w:val="both"/>
            </w:pPr>
            <w:r>
              <w:t>Relationships</w:t>
            </w:r>
            <w:r w:rsidR="001848D4">
              <w:t>,</w:t>
            </w:r>
            <w:r>
              <w:t xml:space="preserve"> sex</w:t>
            </w:r>
            <w:r w:rsidR="001848D4">
              <w:t xml:space="preserve"> and health</w:t>
            </w:r>
            <w:r>
              <w:t xml:space="preserve"> education</w:t>
            </w:r>
          </w:p>
        </w:tc>
        <w:tc>
          <w:tcPr>
            <w:tcW w:w="5619" w:type="dxa"/>
            <w:vAlign w:val="center"/>
          </w:tcPr>
          <w:p w14:paraId="3DDA46BE" w14:textId="6D5A2CF2" w:rsidR="004A3173" w:rsidRPr="0066508F" w:rsidRDefault="004A3173" w:rsidP="003B3443">
            <w:pPr>
              <w:spacing w:before="100" w:after="100" w:line="276" w:lineRule="auto"/>
              <w:jc w:val="both"/>
            </w:pPr>
            <w:r w:rsidRPr="0066508F">
              <w:t>A compulsory subject from Year 7 for all pupils. Includes the teaching of sexual health, reproduction and sexuality</w:t>
            </w:r>
            <w:r>
              <w:t>,</w:t>
            </w:r>
            <w:r w:rsidRPr="0066508F">
              <w:t xml:space="preserve"> as well as promoting positive relationships.</w:t>
            </w:r>
          </w:p>
        </w:tc>
      </w:tr>
      <w:tr w:rsidR="004A3173" w14:paraId="5CBB6021" w14:textId="77777777" w:rsidTr="00F86D58">
        <w:trPr>
          <w:trHeight w:val="567"/>
        </w:trPr>
        <w:tc>
          <w:tcPr>
            <w:tcW w:w="1525" w:type="dxa"/>
            <w:vAlign w:val="center"/>
          </w:tcPr>
          <w:p w14:paraId="4053D3D7" w14:textId="0F5299D5" w:rsidR="004A3173" w:rsidRDefault="004A3173" w:rsidP="003B3443">
            <w:pPr>
              <w:spacing w:before="100" w:after="100" w:line="276" w:lineRule="auto"/>
              <w:jc w:val="both"/>
            </w:pPr>
            <w:r>
              <w:t>SCR</w:t>
            </w:r>
          </w:p>
        </w:tc>
        <w:tc>
          <w:tcPr>
            <w:tcW w:w="1872" w:type="dxa"/>
            <w:vAlign w:val="center"/>
          </w:tcPr>
          <w:p w14:paraId="6AF2C05C" w14:textId="3839A05B" w:rsidR="004A3173" w:rsidRDefault="004A3173" w:rsidP="003B3443">
            <w:pPr>
              <w:spacing w:before="100" w:after="100" w:line="276" w:lineRule="auto"/>
              <w:jc w:val="both"/>
            </w:pPr>
            <w:r>
              <w:t>Single central record</w:t>
            </w:r>
            <w:r w:rsidR="003B3443">
              <w:t>/register</w:t>
            </w:r>
          </w:p>
        </w:tc>
        <w:tc>
          <w:tcPr>
            <w:tcW w:w="5619" w:type="dxa"/>
            <w:vAlign w:val="center"/>
          </w:tcPr>
          <w:p w14:paraId="7DCA80C7" w14:textId="7AFEE2A1" w:rsidR="004A3173" w:rsidRPr="0066508F" w:rsidRDefault="004A3173" w:rsidP="003B3443">
            <w:pPr>
              <w:spacing w:before="100" w:after="100" w:line="276" w:lineRule="auto"/>
              <w:jc w:val="both"/>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4A3173" w14:paraId="327CD2FC" w14:textId="77777777" w:rsidTr="00F86D58">
        <w:trPr>
          <w:trHeight w:val="567"/>
        </w:trPr>
        <w:tc>
          <w:tcPr>
            <w:tcW w:w="1525" w:type="dxa"/>
            <w:vAlign w:val="center"/>
          </w:tcPr>
          <w:p w14:paraId="64792EBD" w14:textId="6552BF6A" w:rsidR="004A3173" w:rsidRDefault="004A3173" w:rsidP="003B3443">
            <w:pPr>
              <w:spacing w:before="100" w:after="100" w:line="276" w:lineRule="auto"/>
              <w:jc w:val="both"/>
            </w:pPr>
            <w:r>
              <w:t>SENCO</w:t>
            </w:r>
          </w:p>
        </w:tc>
        <w:tc>
          <w:tcPr>
            <w:tcW w:w="1872" w:type="dxa"/>
            <w:vAlign w:val="center"/>
          </w:tcPr>
          <w:p w14:paraId="180300EC" w14:textId="2F13B319" w:rsidR="004A3173" w:rsidRDefault="004A3173" w:rsidP="003B3443">
            <w:pPr>
              <w:spacing w:before="100" w:after="100" w:line="276" w:lineRule="auto"/>
              <w:jc w:val="both"/>
            </w:pPr>
            <w:r>
              <w:t>Special educational needs coordinator</w:t>
            </w:r>
          </w:p>
        </w:tc>
        <w:tc>
          <w:tcPr>
            <w:tcW w:w="5619" w:type="dxa"/>
            <w:vAlign w:val="center"/>
          </w:tcPr>
          <w:p w14:paraId="464725AA" w14:textId="17BEE5D3" w:rsidR="004A3173" w:rsidRPr="0066508F" w:rsidRDefault="004A3173" w:rsidP="003B3443">
            <w:pPr>
              <w:spacing w:before="100" w:after="100" w:line="276" w:lineRule="auto"/>
              <w:jc w:val="both"/>
            </w:pPr>
            <w:r w:rsidRPr="0066508F">
              <w:t>A statutory role within all schools maintaining oversight and coordinating the implementation of the school’s special educational needs policy and provision of education to pupils with special educational needs.</w:t>
            </w:r>
          </w:p>
        </w:tc>
      </w:tr>
      <w:tr w:rsidR="004A3173" w14:paraId="104CC7A8" w14:textId="77777777" w:rsidTr="00F86D58">
        <w:trPr>
          <w:trHeight w:val="567"/>
        </w:trPr>
        <w:tc>
          <w:tcPr>
            <w:tcW w:w="1525" w:type="dxa"/>
            <w:vAlign w:val="center"/>
          </w:tcPr>
          <w:p w14:paraId="3B8EC567" w14:textId="6469E5B7" w:rsidR="004A3173" w:rsidRDefault="004A3173" w:rsidP="003B3443">
            <w:pPr>
              <w:spacing w:before="100" w:after="100" w:line="276" w:lineRule="auto"/>
              <w:jc w:val="both"/>
            </w:pPr>
            <w:r>
              <w:t>SLT</w:t>
            </w:r>
          </w:p>
        </w:tc>
        <w:tc>
          <w:tcPr>
            <w:tcW w:w="1872" w:type="dxa"/>
            <w:vAlign w:val="center"/>
          </w:tcPr>
          <w:p w14:paraId="6F37CA85" w14:textId="7FD5AEA9" w:rsidR="004A3173" w:rsidRDefault="004A3173" w:rsidP="003B3443">
            <w:pPr>
              <w:spacing w:before="100" w:after="100" w:line="276" w:lineRule="auto"/>
              <w:jc w:val="both"/>
            </w:pPr>
            <w:r>
              <w:t>Senior leadership team</w:t>
            </w:r>
          </w:p>
        </w:tc>
        <w:tc>
          <w:tcPr>
            <w:tcW w:w="5619" w:type="dxa"/>
            <w:vAlign w:val="center"/>
          </w:tcPr>
          <w:p w14:paraId="4A6142CE" w14:textId="5DFDA1C7" w:rsidR="004A3173" w:rsidRPr="0066508F" w:rsidRDefault="004A3173" w:rsidP="003B3443">
            <w:pPr>
              <w:spacing w:before="100" w:after="100" w:line="276" w:lineRule="auto"/>
              <w:jc w:val="both"/>
            </w:pPr>
            <w:r w:rsidRPr="0066508F">
              <w:t>Staff members who have been delegated leadership responsibilities in a school.</w:t>
            </w:r>
          </w:p>
        </w:tc>
      </w:tr>
      <w:tr w:rsidR="004A3173" w14:paraId="21782B8B" w14:textId="77777777" w:rsidTr="00F86D58">
        <w:trPr>
          <w:trHeight w:val="567"/>
        </w:trPr>
        <w:tc>
          <w:tcPr>
            <w:tcW w:w="1525" w:type="dxa"/>
            <w:vAlign w:val="center"/>
          </w:tcPr>
          <w:p w14:paraId="39902D43" w14:textId="35150329" w:rsidR="004A3173" w:rsidRDefault="004A3173" w:rsidP="003B3443">
            <w:pPr>
              <w:spacing w:before="100" w:after="100" w:line="276" w:lineRule="auto"/>
              <w:jc w:val="both"/>
            </w:pPr>
            <w:r>
              <w:t>TRA</w:t>
            </w:r>
          </w:p>
        </w:tc>
        <w:tc>
          <w:tcPr>
            <w:tcW w:w="1872" w:type="dxa"/>
            <w:vAlign w:val="center"/>
          </w:tcPr>
          <w:p w14:paraId="6B252BB8" w14:textId="26177A7F" w:rsidR="004A3173" w:rsidRDefault="004A3173" w:rsidP="003B3443">
            <w:pPr>
              <w:spacing w:before="100" w:after="100" w:line="276" w:lineRule="auto"/>
              <w:jc w:val="both"/>
            </w:pPr>
            <w:r>
              <w:t>Teaching Regulation Agency</w:t>
            </w:r>
          </w:p>
        </w:tc>
        <w:tc>
          <w:tcPr>
            <w:tcW w:w="5619" w:type="dxa"/>
            <w:vAlign w:val="center"/>
          </w:tcPr>
          <w:p w14:paraId="0C0B1D85" w14:textId="758C5FD3" w:rsidR="004A3173" w:rsidRPr="0066508F" w:rsidRDefault="004A3173" w:rsidP="003B3443">
            <w:pPr>
              <w:spacing w:before="100" w:after="100" w:line="276" w:lineRule="auto"/>
              <w:jc w:val="both"/>
            </w:pPr>
            <w:r>
              <w:t>An executive agency of the DfE with responsibility for the regulation of the teaching profession.</w:t>
            </w:r>
          </w:p>
        </w:tc>
      </w:tr>
      <w:tr w:rsidR="004A3173" w14:paraId="051D164B" w14:textId="77777777" w:rsidTr="00F86D58">
        <w:trPr>
          <w:trHeight w:val="567"/>
        </w:trPr>
        <w:tc>
          <w:tcPr>
            <w:tcW w:w="1525" w:type="dxa"/>
            <w:vAlign w:val="center"/>
          </w:tcPr>
          <w:p w14:paraId="55CF551E" w14:textId="76A48A05" w:rsidR="004A3173" w:rsidRDefault="004A3173" w:rsidP="003B3443">
            <w:pPr>
              <w:spacing w:before="100" w:after="100" w:line="276" w:lineRule="auto"/>
              <w:jc w:val="both"/>
            </w:pPr>
            <w:r>
              <w:t>VSH</w:t>
            </w:r>
          </w:p>
        </w:tc>
        <w:tc>
          <w:tcPr>
            <w:tcW w:w="1872" w:type="dxa"/>
            <w:vAlign w:val="center"/>
          </w:tcPr>
          <w:p w14:paraId="0E014402" w14:textId="17C00619" w:rsidR="004A3173" w:rsidRDefault="004A3173" w:rsidP="003B3443">
            <w:pPr>
              <w:spacing w:before="100" w:after="100" w:line="276" w:lineRule="auto"/>
              <w:jc w:val="both"/>
            </w:pPr>
            <w:r>
              <w:t>Virtual school head</w:t>
            </w:r>
          </w:p>
        </w:tc>
        <w:tc>
          <w:tcPr>
            <w:tcW w:w="5619" w:type="dxa"/>
            <w:vAlign w:val="center"/>
          </w:tcPr>
          <w:p w14:paraId="619AA79D" w14:textId="0B8317FD" w:rsidR="004A3173" w:rsidRPr="0066508F" w:rsidRDefault="004A3173" w:rsidP="003B3443">
            <w:pPr>
              <w:spacing w:before="100" w:after="100" w:line="276" w:lineRule="auto"/>
              <w:jc w:val="both"/>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r w:rsidR="00E835DF" w14:paraId="23D3A3D5" w14:textId="77777777" w:rsidTr="00F86D58">
        <w:trPr>
          <w:trHeight w:val="567"/>
        </w:trPr>
        <w:tc>
          <w:tcPr>
            <w:tcW w:w="1525" w:type="dxa"/>
            <w:vAlign w:val="center"/>
          </w:tcPr>
          <w:p w14:paraId="26C96115" w14:textId="50020D8C" w:rsidR="00E835DF" w:rsidRPr="003B3443" w:rsidRDefault="00E835DF" w:rsidP="003B3443">
            <w:pPr>
              <w:spacing w:before="100" w:after="100"/>
              <w:jc w:val="both"/>
              <w:rPr>
                <w:highlight w:val="yellow"/>
              </w:rPr>
            </w:pPr>
            <w:r w:rsidRPr="003B3443">
              <w:rPr>
                <w:highlight w:val="yellow"/>
              </w:rPr>
              <w:t>WTSC</w:t>
            </w:r>
          </w:p>
        </w:tc>
        <w:tc>
          <w:tcPr>
            <w:tcW w:w="1872" w:type="dxa"/>
            <w:vAlign w:val="center"/>
          </w:tcPr>
          <w:p w14:paraId="169E234B" w14:textId="4D67D5F2" w:rsidR="00E835DF" w:rsidRPr="003B3443" w:rsidRDefault="00E835DF" w:rsidP="003B3443">
            <w:pPr>
              <w:spacing w:before="100" w:after="100"/>
              <w:jc w:val="both"/>
              <w:rPr>
                <w:highlight w:val="yellow"/>
              </w:rPr>
            </w:pPr>
            <w:r w:rsidRPr="003B3443">
              <w:rPr>
                <w:highlight w:val="yellow"/>
              </w:rPr>
              <w:t>Working Together to Safeguard Children</w:t>
            </w:r>
          </w:p>
        </w:tc>
        <w:tc>
          <w:tcPr>
            <w:tcW w:w="5619" w:type="dxa"/>
            <w:vAlign w:val="center"/>
          </w:tcPr>
          <w:p w14:paraId="4BBCC4B8" w14:textId="37CB75B6" w:rsidR="00E835DF" w:rsidRPr="0066508F" w:rsidRDefault="00E835DF" w:rsidP="003B3443">
            <w:pPr>
              <w:spacing w:before="100" w:after="100"/>
              <w:jc w:val="both"/>
            </w:pPr>
            <w:r w:rsidRPr="003B3443">
              <w:rPr>
                <w:highlight w:val="yellow"/>
              </w:rPr>
              <w:t>Statutory guidance for</w:t>
            </w:r>
            <w:r w:rsidRPr="003B3443">
              <w:rPr>
                <w:b/>
                <w:bCs/>
                <w:highlight w:val="yellow"/>
              </w:rPr>
              <w:t> </w:t>
            </w:r>
            <w:r w:rsidRPr="003B3443">
              <w:rPr>
                <w:highlight w:val="yellow"/>
              </w:rPr>
              <w:t>settings where work and activities relate to children.</w:t>
            </w:r>
          </w:p>
        </w:tc>
      </w:tr>
    </w:tbl>
    <w:p w14:paraId="6A671ABD" w14:textId="430F811A" w:rsidR="00D90CD2" w:rsidRDefault="00D90CD2" w:rsidP="003B3443">
      <w:pPr>
        <w:jc w:val="both"/>
      </w:pPr>
      <w:r/>
    </w:p>
    <w:p w14:paraId="44D8A31A" w14:textId="3515E88B" w:rsidR="00D90CD2" w:rsidRPr="000707A3" w:rsidRDefault="00D90CD2" w:rsidP="003B3443">
      <w:pPr>
        <w:pStyle w:val="Heading10"/>
        <w:jc w:val="both"/>
        <w:rPr>
          <w:bCs/>
          <w:szCs w:val="28"/>
        </w:rPr>
      </w:pPr>
      <w:r>
        <w:t>Definitions</w:t>
      </w:r>
    </w:p>
    <w:p w14:paraId="4EB50304" w14:textId="77777777" w:rsidR="00D90CD2" w:rsidRDefault="00D90CD2" w:rsidP="001D7661">
      <w:pPr>
        <w:jc w:val="both"/>
      </w:pPr>
      <w:r>
        <w:t xml:space="preserve">The terms “children” and “child” refer to anyone under the age of 18. </w:t>
      </w:r>
    </w:p>
    <w:p w14:paraId="028A6011" w14:textId="310ADA2F" w:rsidR="00D90CD2" w:rsidRPr="00F84636" w:rsidRDefault="00D90CD2" w:rsidP="001D7661">
      <w:pPr>
        <w:jc w:val="both"/>
      </w:pPr>
      <w:r>
        <w:t xml:space="preserve">For the purposes of this policy, “safeguarding and protecting the welfare of children” is defined as: </w:t>
      </w:r>
    </w:p>
    <w:p w14:paraId="409760CA" w14:textId="2F5E5105" w:rsidR="009374AE" w:rsidRDefault="009374AE" w:rsidP="001D7661">
      <w:pPr>
        <w:pStyle w:val="ListParagraph"/>
        <w:numPr>
          <w:ilvl w:val="0"/>
          <w:numId w:val="9"/>
        </w:numPr>
        <w:jc w:val="both"/>
      </w:pPr>
      <w:r>
        <w:t>Providing help and support to meet the needs of pupils as soon as problems emerge.</w:t>
      </w:r>
    </w:p>
    <w:p w14:paraId="39F9EFC1" w14:textId="4707DCB7" w:rsidR="009374AE" w:rsidRDefault="009374AE" w:rsidP="001D7661">
      <w:pPr>
        <w:pStyle w:val="ListParagraph"/>
        <w:numPr>
          <w:ilvl w:val="0"/>
          <w:numId w:val="9"/>
        </w:numPr>
        <w:jc w:val="both"/>
      </w:pPr>
      <w:r>
        <w:t xml:space="preserve">Protecting pupils from maltreatment, whether that is within or outside the home, including online. </w:t>
      </w:r>
    </w:p>
    <w:p w14:paraId="0102687A" w14:textId="77777777" w:rsidR="00D90CD2" w:rsidRDefault="00D90CD2" w:rsidP="001D7661">
      <w:pPr>
        <w:pStyle w:val="ListParagraph"/>
        <w:numPr>
          <w:ilvl w:val="0"/>
          <w:numId w:val="9"/>
        </w:numPr>
        <w:jc w:val="both"/>
      </w:pPr>
      <w:r>
        <w:t>Ensuring that pupils grow up in circumstances consistent with the provision of safe and effective care.</w:t>
      </w:r>
    </w:p>
    <w:p w14:paraId="5EC34A8F" w14:textId="77777777" w:rsidR="00747533" w:rsidRDefault="00D90CD2" w:rsidP="001D7661">
      <w:pPr>
        <w:pStyle w:val="ListParagraph"/>
        <w:numPr>
          <w:ilvl w:val="0"/>
          <w:numId w:val="9"/>
        </w:numPr>
        <w:jc w:val="both"/>
      </w:pPr>
      <w:r>
        <w:t>Taking action to enable all pupils to have the best outcomes.</w:t>
      </w:r>
    </w:p>
    <w:p w14:paraId="706F1A4D" w14:textId="477B5928" w:rsidR="002D661F" w:rsidRDefault="008F2BB9" w:rsidP="001D7661">
      <w:pPr>
        <w:jc w:val="both"/>
      </w:pPr>
      <w:r>
        <w:t>For the purposes of this policy, “consent” is defined as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Children under the age of 13 can never consent to any sexual activity. The age of consent is 16. Sexual intercourse without consent is rape.</w:t>
      </w:r>
    </w:p>
    <w:p w14:paraId="43783B2D" w14:textId="260639FC" w:rsidR="000766D9" w:rsidRPr="00747533" w:rsidRDefault="000766D9" w:rsidP="001D7661">
      <w:pPr>
        <w:jc w:val="both"/>
      </w:pPr>
      <w:r>
        <w:t>For the purposes of this policy, “sexual violence” refers to the following offences as defined under the Sexual Offences Act 2003:</w:t>
      </w:r>
    </w:p>
    <w:p w14:paraId="76831618" w14:textId="4C25C633" w:rsidR="000766D9" w:rsidRDefault="000766D9" w:rsidP="001D7661">
      <w:pPr>
        <w:pStyle w:val="ListParagraph"/>
        <w:numPr>
          <w:ilvl w:val="0"/>
          <w:numId w:val="29"/>
        </w:numPr>
        <w:jc w:val="both"/>
      </w:pPr>
      <w:r>
        <w:t>Rape: A person (A) commits an offence of rape if they intentionally penetrate the vagina, anus or mouth of another person (B) with their penis, B does not consent to the penetration, and A does not reasonably believe that B consents.</w:t>
      </w:r>
    </w:p>
    <w:p w14:paraId="1DF39460" w14:textId="5BF7CAA3" w:rsidR="000766D9" w:rsidRDefault="000766D9" w:rsidP="001D7661">
      <w:pPr>
        <w:pStyle w:val="ListParagraph"/>
        <w:numPr>
          <w:ilvl w:val="0"/>
          <w:numId w:val="29"/>
        </w:numPr>
        <w:jc w:val="both"/>
      </w:pPr>
      <w:r>
        <w:t>Assault by penetration: A person (A) commits an offence if they intentionally penetrate the vagina or anus of another person (B) with a part of their body or anything else, the penetration is sexual, B does not consent to the penetration, and A does not reasonably believe that B consents.</w:t>
      </w:r>
    </w:p>
    <w:p w14:paraId="248FF1E1" w14:textId="4AC619F4" w:rsidR="000766D9" w:rsidRDefault="000766D9" w:rsidP="001D7661">
      <w:pPr>
        <w:pStyle w:val="ListParagraph"/>
        <w:numPr>
          <w:ilvl w:val="0"/>
          <w:numId w:val="29"/>
        </w:numPr>
        <w:jc w:val="both"/>
      </w:pPr>
      <w:r>
        <w:t>Sexual assault: A person (A) commits an offence of sexual assault if they intentionally touch another person (B), the touching is sexual, B does not consent to the touching, and A does not reasonably believe that B consents.</w:t>
      </w:r>
    </w:p>
    <w:p w14:paraId="2CDE7DFC" w14:textId="79BBD205" w:rsidR="00747533" w:rsidRDefault="00747533" w:rsidP="001D7661">
      <w:pPr>
        <w:pStyle w:val="ListParagraph"/>
        <w:numPr>
          <w:ilvl w:val="0"/>
          <w:numId w:val="29"/>
        </w:numPr>
        <w:jc w:val="both"/>
      </w:pPr>
      <w:r>
        <w:t>Causing someone to engage in sexual activity without consent: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D0A09D4" w14:textId="67D73F13" w:rsidR="000766D9" w:rsidRPr="00372A1D" w:rsidRDefault="00BE779A" w:rsidP="001D7661">
      <w:pPr>
        <w:jc w:val="both"/>
      </w:pPr>
      <w:r>
        <w:t>For the purposes of this policy, “sexual harassment” 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14:paraId="5527BF10" w14:textId="385BF9B8" w:rsidR="000766D9" w:rsidRPr="00372A1D" w:rsidRDefault="000766D9" w:rsidP="001D7661">
      <w:pPr>
        <w:pStyle w:val="ListParagraph"/>
        <w:numPr>
          <w:ilvl w:val="0"/>
          <w:numId w:val="28"/>
        </w:numPr>
        <w:jc w:val="both"/>
      </w:pPr>
      <w:r>
        <w:t>Sexual comments, such as sexual stories, lewd comments, sexual remarks about clothes and appearance, and sexualised name-calling.</w:t>
      </w:r>
    </w:p>
    <w:p w14:paraId="70D9B9BA" w14:textId="77777777" w:rsidR="000766D9" w:rsidRPr="00372A1D" w:rsidRDefault="000766D9" w:rsidP="001D7661">
      <w:pPr>
        <w:pStyle w:val="ListParagraph"/>
        <w:numPr>
          <w:ilvl w:val="0"/>
          <w:numId w:val="28"/>
        </w:numPr>
        <w:jc w:val="both"/>
      </w:pPr>
      <w:r>
        <w:t>Sexual “jokes” and taunting.</w:t>
      </w:r>
    </w:p>
    <w:p w14:paraId="6BB70A81" w14:textId="673D247E" w:rsidR="000766D9" w:rsidRPr="00372A1D" w:rsidRDefault="000766D9" w:rsidP="001D7661">
      <w:pPr>
        <w:pStyle w:val="ListParagraph"/>
        <w:numPr>
          <w:ilvl w:val="0"/>
          <w:numId w:val="28"/>
        </w:numPr>
        <w:jc w:val="both"/>
      </w:pPr>
      <w:r>
        <w:t>Physical behaviour, such as deliberately brushing against someone, interfering with someone’s clothes, and displaying images of a sexual nature.</w:t>
      </w:r>
    </w:p>
    <w:p w14:paraId="1570739A" w14:textId="572B7771" w:rsidR="008F2260" w:rsidRDefault="000766D9" w:rsidP="001D7661">
      <w:pPr>
        <w:pStyle w:val="ListParagraph"/>
        <w:numPr>
          <w:ilvl w:val="0"/>
          <w:numId w:val="28"/>
        </w:numPr>
        <w:jc w:val="both"/>
      </w:pPr>
      <w:r>
        <w:t xml:space="preserve">Online sexual harassment, which may be standalone or part of a wider pattern of sexual harassment and/or sexual violence. This includes: </w:t>
      </w:r>
    </w:p>
    <w:p w14:paraId="4212D4FF" w14:textId="3F0771E6" w:rsidR="008F2260" w:rsidRDefault="008F2260" w:rsidP="001D7661">
      <w:pPr>
        <w:pStyle w:val="ListParagraph"/>
        <w:numPr>
          <w:ilvl w:val="1"/>
          <w:numId w:val="28"/>
        </w:numPr>
        <w:jc w:val="both"/>
      </w:pPr>
      <w:r>
        <w:t>The consensual and non-consensual sharing of nude and semi-nude images and/or videos.</w:t>
      </w:r>
    </w:p>
    <w:p w14:paraId="3642BC22" w14:textId="4B6BFC4E" w:rsidR="008F2260" w:rsidRDefault="008F2260" w:rsidP="001D7661">
      <w:pPr>
        <w:pStyle w:val="ListParagraph"/>
        <w:numPr>
          <w:ilvl w:val="1"/>
          <w:numId w:val="28"/>
        </w:numPr>
        <w:jc w:val="both"/>
      </w:pPr>
      <w:r>
        <w:t>Sharing unwanted explicit content.</w:t>
      </w:r>
    </w:p>
    <w:p w14:paraId="5CFB309F" w14:textId="0A014889" w:rsidR="008F2260" w:rsidRDefault="008F2260" w:rsidP="001D7661">
      <w:pPr>
        <w:pStyle w:val="ListParagraph"/>
        <w:numPr>
          <w:ilvl w:val="1"/>
          <w:numId w:val="28"/>
        </w:numPr>
        <w:jc w:val="both"/>
      </w:pPr>
      <w:r>
        <w:t>Upskirting.</w:t>
      </w:r>
    </w:p>
    <w:p w14:paraId="7E45B1E1" w14:textId="6A2298E9" w:rsidR="008F2260" w:rsidRDefault="008F2260" w:rsidP="001D7661">
      <w:pPr>
        <w:pStyle w:val="ListParagraph"/>
        <w:numPr>
          <w:ilvl w:val="1"/>
          <w:numId w:val="28"/>
        </w:numPr>
        <w:jc w:val="both"/>
      </w:pPr>
      <w:r>
        <w:t xml:space="preserve">Sexualised online bullying. </w:t>
      </w:r>
    </w:p>
    <w:p w14:paraId="0CF22E8D" w14:textId="5C8DD4B7" w:rsidR="008F2260" w:rsidRDefault="008F2260" w:rsidP="001D7661">
      <w:pPr>
        <w:pStyle w:val="ListParagraph"/>
        <w:numPr>
          <w:ilvl w:val="1"/>
          <w:numId w:val="28"/>
        </w:numPr>
        <w:jc w:val="both"/>
      </w:pPr>
      <w:r>
        <w:t xml:space="preserve">Unwanted sexual comments and messages, including on social media. </w:t>
      </w:r>
    </w:p>
    <w:p w14:paraId="681AF378" w14:textId="694DABBC" w:rsidR="000766D9" w:rsidRPr="00372A1D" w:rsidRDefault="008F2260" w:rsidP="001D7661">
      <w:pPr>
        <w:pStyle w:val="ListParagraph"/>
        <w:numPr>
          <w:ilvl w:val="1"/>
          <w:numId w:val="28"/>
        </w:numPr>
        <w:jc w:val="both"/>
      </w:pPr>
      <w:r>
        <w:t xml:space="preserve">Sexual exploitation, coercion, and threats. </w:t>
      </w:r>
    </w:p>
    <w:p w14:paraId="43F2F98F" w14:textId="10EAD575" w:rsidR="00877F43" w:rsidRPr="00877F43" w:rsidRDefault="00F30F25" w:rsidP="001D7661">
      <w:pPr>
        <w:jc w:val="both"/>
      </w:pPr>
      <w:r>
        <w:t>For the purposes of this policy, “upskirting” 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5B5CB37F" w14:textId="77777777" w:rsidR="00877F43" w:rsidRDefault="00877F43" w:rsidP="001D7661">
      <w:pPr>
        <w:jc w:val="both"/>
      </w:pPr>
      <w:r>
        <w:t xml:space="preserve">Under the Voyeurism (Offences) Act 2019, it is an offence to operate equipment for the purpose of upskirting. “Operating equipment” includes enabling, or securing, activation by another person without that person’s knowledge, e.g. a motion-activated camera. </w:t>
      </w:r>
    </w:p>
    <w:p w14:paraId="441D7FE7" w14:textId="17978A92" w:rsidR="00877F43" w:rsidRPr="00BA1D4F" w:rsidRDefault="00877F43" w:rsidP="001D7661">
      <w:pPr>
        <w:jc w:val="both"/>
        <w:rPr>
          <w:color w:val="0000FF"/>
          <w:u w:val="single"/>
        </w:rPr>
      </w:pPr>
      <w:r>
        <w:t xml:space="preserve">Upskirting will not be tolerated by the school. Any incidents of upskirting will be reported to the DSL, who will then decide on the next steps to take, which may include police involvement.  </w:t>
      </w:r>
    </w:p>
    <w:p w14:paraId="2B1E9C8C" w14:textId="285DE8EF" w:rsidR="00B952B6" w:rsidRPr="00B952B6" w:rsidRDefault="00A7601B" w:rsidP="001D7661">
      <w:pPr>
        <w:jc w:val="both"/>
        <w:rPr>
          <w:highlight w:val="yellow"/>
        </w:rPr>
      </w:pPr>
      <w:r>
        <w:t>Consensual and non-consensual self-generated intimate images and/or videos including those generated using AI, eg deepfakes.” refers to the creation or sharing of sexually explicit content by pupils, including indecent imagery. For the purposes of this policy, “indecent imagery” is defined as an image which meets one or more of the following criteria:</w:t>
      </w:r>
    </w:p>
    <w:p w14:paraId="50685ED5" w14:textId="77777777" w:rsidR="00B952B6" w:rsidRPr="00B952B6" w:rsidRDefault="00B952B6" w:rsidP="001D7661">
      <w:pPr>
        <w:pStyle w:val="ListParagraph"/>
        <w:numPr>
          <w:ilvl w:val="0"/>
          <w:numId w:val="80"/>
        </w:numPr>
        <w:jc w:val="both"/>
        <w:rPr>
          <w:highlight w:val="yellow"/>
        </w:rPr>
      </w:pPr>
      <w:r>
        <w:t>Nude or semi-nude sexual posing</w:t>
      </w:r>
    </w:p>
    <w:p w14:paraId="4F0ADF27" w14:textId="77777777" w:rsidR="00B952B6" w:rsidRPr="00B952B6" w:rsidRDefault="00B952B6" w:rsidP="001D7661">
      <w:pPr>
        <w:pStyle w:val="ListParagraph"/>
        <w:numPr>
          <w:ilvl w:val="0"/>
          <w:numId w:val="80"/>
        </w:numPr>
        <w:jc w:val="both"/>
        <w:rPr>
          <w:highlight w:val="yellow"/>
        </w:rPr>
      </w:pPr>
      <w:r>
        <w:t>A child touching themselves in a sexual way</w:t>
      </w:r>
    </w:p>
    <w:p w14:paraId="6F1FC9D6" w14:textId="77777777" w:rsidR="00B952B6" w:rsidRPr="00B952B6" w:rsidRDefault="00B952B6" w:rsidP="001D7661">
      <w:pPr>
        <w:pStyle w:val="ListParagraph"/>
        <w:numPr>
          <w:ilvl w:val="0"/>
          <w:numId w:val="80"/>
        </w:numPr>
        <w:jc w:val="both"/>
        <w:rPr>
          <w:highlight w:val="yellow"/>
        </w:rPr>
      </w:pPr>
      <w:r>
        <w:t>Any sexual activity involving a child</w:t>
      </w:r>
    </w:p>
    <w:p w14:paraId="318EFB72" w14:textId="77777777" w:rsidR="00B952B6" w:rsidRPr="00B952B6" w:rsidRDefault="00B952B6" w:rsidP="001D7661">
      <w:pPr>
        <w:pStyle w:val="ListParagraph"/>
        <w:numPr>
          <w:ilvl w:val="0"/>
          <w:numId w:val="80"/>
        </w:numPr>
        <w:jc w:val="both"/>
        <w:rPr>
          <w:highlight w:val="yellow"/>
        </w:rPr>
      </w:pPr>
      <w:r>
        <w:t>Someone hurting a child sexually</w:t>
      </w:r>
    </w:p>
    <w:p w14:paraId="5551230C" w14:textId="77777777" w:rsidR="00B952B6" w:rsidRPr="00B952B6" w:rsidRDefault="00B952B6" w:rsidP="001D7661">
      <w:pPr>
        <w:pStyle w:val="ListParagraph"/>
        <w:numPr>
          <w:ilvl w:val="0"/>
          <w:numId w:val="80"/>
        </w:numPr>
        <w:jc w:val="both"/>
        <w:rPr>
          <w:highlight w:val="yellow"/>
        </w:rPr>
      </w:pPr>
      <w:r>
        <w:t>Sexual activity that involves animals</w:t>
      </w:r>
    </w:p>
    <w:p w14:paraId="5C519C64" w14:textId="64954726" w:rsidR="00B952B6" w:rsidRPr="00B952B6" w:rsidRDefault="00B952B6" w:rsidP="001D7661">
      <w:pPr>
        <w:jc w:val="both"/>
        <w:rPr>
          <w:highlight w:val="yellow"/>
        </w:rPr>
      </w:pPr>
      <w:r>
        <w:t xml:space="preserve"> This content can be :</w:t>
      </w:r>
    </w:p>
    <w:p w14:paraId="7F3C2090" w14:textId="77777777" w:rsidR="00B952B6" w:rsidRPr="00B952B6" w:rsidRDefault="00B952B6" w:rsidP="001D7661">
      <w:pPr>
        <w:pStyle w:val="ListParagraph"/>
        <w:numPr>
          <w:ilvl w:val="0"/>
          <w:numId w:val="79"/>
        </w:numPr>
        <w:jc w:val="both"/>
        <w:rPr>
          <w:highlight w:val="yellow"/>
        </w:rPr>
      </w:pPr>
      <w:r>
        <w:t>created by the individual themselves</w:t>
      </w:r>
    </w:p>
    <w:p w14:paraId="37F10940" w14:textId="45C3C45C" w:rsidR="00B952B6" w:rsidRPr="00B952B6" w:rsidRDefault="00B952B6" w:rsidP="001D7661">
      <w:pPr>
        <w:pStyle w:val="ListParagraph"/>
        <w:numPr>
          <w:ilvl w:val="0"/>
          <w:numId w:val="79"/>
        </w:numPr>
        <w:jc w:val="both"/>
        <w:rPr>
          <w:highlight w:val="yellow"/>
        </w:rPr>
      </w:pPr>
      <w:r>
        <w:t>created or manipulated using artificial intelligence (AI), including deepfake imagery</w:t>
      </w:r>
    </w:p>
    <w:p w14:paraId="34FC9CB0" w14:textId="77777777" w:rsidR="00B952B6" w:rsidRDefault="00B952B6" w:rsidP="001D7661">
      <w:pPr>
        <w:jc w:val="both"/>
      </w:pPr>
      <w:r>
        <w:t>This behaviour is recognised as a safeguarding issue and may constitute criminal activity, although pupils will be supported as victims where appropriate.</w:t>
      </w:r>
    </w:p>
    <w:p w14:paraId="5F2F9D9A" w14:textId="3E5B7B13" w:rsidR="004907AE" w:rsidRDefault="004907AE" w:rsidP="001D7661">
      <w:pPr>
        <w:jc w:val="both"/>
      </w:pPr>
      <w:r>
        <w:t>For the purpose of this policy “Misogyny” is defined as Behaviours or attitudes that display hatred, discrimination or prejudice towards women and girls. Misogyny is recognised as a contributing factor in harmful sexual behaviour, online abuse, coercion and exploitation, and forms part of safeguarding risk identification Misandry is the hatred, dislike, or ingrained prejudice against boys or men. It functions as a form of sex-based discrimination and is considered the counterpart to misogyny.</w:t>
      </w:r>
    </w:p>
    <w:p w14:paraId="5A0103E8" w14:textId="399EC4FB" w:rsidR="00EC3F4A" w:rsidRPr="006A630E" w:rsidRDefault="00EC3F4A" w:rsidP="001D7661">
      <w:pPr>
        <w:jc w:val="both"/>
        <w:rPr>
          <w:color w:val="000000" w:themeColor="text1"/>
        </w:rPr>
      </w:pPr>
      <w:r>
        <w:t>The school implements procedures to counter and guard against misogyny and misandry, aware that this aligns with the expectations set out in Ofsted's school inspection framework and DfE guidance on promoting fundamental British values, and also has implications for the teaching of RSE.</w:t>
      </w:r>
    </w:p>
    <w:p w14:paraId="01C9F5B5" w14:textId="2BD8EA6A" w:rsidR="00B26F35" w:rsidRDefault="00B26F35" w:rsidP="001D7661">
      <w:pPr>
        <w:jc w:val="both"/>
      </w:pPr>
      <w:r>
        <w:t>For the purpose of this policy “Artificial Intelligence (AI) safeguarding risks” are the potential risks to children arising from the use of AI technologies, including exposure to harmful content, manipulation, exploitation, deepfake content, and inappropriate interactions with AI systems</w:t>
      </w:r>
    </w:p>
    <w:p w14:paraId="7CA6762E" w14:textId="4C47F6D7" w:rsidR="00696ECB" w:rsidRDefault="00696ECB" w:rsidP="001D7661">
      <w:pPr>
        <w:jc w:val="both"/>
      </w:pPr>
      <w:r>
        <w:t>For the purposes of this policy, “abuse” 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including when they see, hear or experience its effects. Children may be abused in a family,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care-giver abuse.</w:t>
      </w:r>
    </w:p>
    <w:p w14:paraId="1910BC2C" w14:textId="01375C83" w:rsidR="00696ECB" w:rsidRDefault="00696ECB" w:rsidP="001D7661">
      <w:pPr>
        <w:jc w:val="both"/>
      </w:pPr>
      <w:r>
        <w:t>For the purposes of this policy, “physical abuse” is defined as a form of abuse which may involve actions such as hitting, shaking, throwing, poisoning, burning or scalding, drowning, suffocating, or otherwise causing physical harm to a child. Physical abuse can also be caused when a parent or carer fabricates the symptoms of, or deliberately induces, illness in a child.</w:t>
      </w:r>
    </w:p>
    <w:p w14:paraId="320FA865" w14:textId="5A4C5F48" w:rsidR="00696ECB" w:rsidRDefault="00696ECB" w:rsidP="001D7661">
      <w:pPr>
        <w:jc w:val="both"/>
      </w:pPr>
      <w:r>
        <w:t>For the purposes of this policy, “emotional abuse” is defined as the persistent emotional maltreatment of a child such as to cause severe and adverse effects on the child’s emotional development. This may involve conveying to a child that they are worthless, unloved, inadequate, or valued only insofar as they meet the needs of another person. It may include verbal abuse, such as persistent criticism, belittling or name-calling, as well as not giving the child the opportunities to express their views, deliberately silencing them,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to feel frequently frightened or in danger, or the exploitation or corruption of children. Some level of emotional abuse is involved in all types of maltreatment of a child, but it may also occur alone.</w:t>
      </w:r>
    </w:p>
    <w:p w14:paraId="1DBBFE50" w14:textId="38A8E0E7" w:rsidR="00696ECB" w:rsidRDefault="00696ECB" w:rsidP="001D7661">
      <w:pPr>
        <w:jc w:val="both"/>
      </w:pPr>
      <w:r>
        <w:t>For the purposes of this policy, “sexual abuse” is defined as abuse that 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or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school’s policy and procedures for dealing with it.</w:t>
      </w:r>
    </w:p>
    <w:p w14:paraId="1DAEFB3E" w14:textId="77777777" w:rsidR="005C302B" w:rsidRDefault="00696ECB" w:rsidP="001D7661">
      <w:pPr>
        <w:jc w:val="both"/>
        <w:rPr>
          <w:highlight w:val="yellow"/>
        </w:rPr>
      </w:pPr>
      <w:r>
        <w:t xml:space="preserve">For the purposes of this policy, “neglect” is defined as the persistent failure to meet a child’s basic physical and/or psychological needs, likely to result in serious impairment of a child’s health or development. Neglect may occur during pregnancy, for example, as a result of maternal substance abuse.  Once a child is born, neglect may involve a parent or carer failing to: </w:t>
      </w:r>
    </w:p>
    <w:p w14:paraId="30C53D06" w14:textId="77777777" w:rsidR="005C302B" w:rsidRPr="005C302B" w:rsidRDefault="00696ECB" w:rsidP="005C302B">
      <w:pPr>
        <w:pStyle w:val="ListParagraph"/>
        <w:numPr>
          <w:ilvl w:val="0"/>
          <w:numId w:val="90"/>
        </w:numPr>
        <w:jc w:val="both"/>
      </w:pPr>
      <w:r>
        <w:t xml:space="preserve">provide a child with adequate food, clothing or shelter (including exclusion from home or abandonment); </w:t>
      </w:r>
    </w:p>
    <w:p w14:paraId="63A36B4F" w14:textId="77777777" w:rsidR="005C302B" w:rsidRPr="005C302B" w:rsidRDefault="00696ECB" w:rsidP="005C302B">
      <w:pPr>
        <w:pStyle w:val="ListParagraph"/>
        <w:numPr>
          <w:ilvl w:val="0"/>
          <w:numId w:val="90"/>
        </w:numPr>
        <w:jc w:val="both"/>
      </w:pPr>
      <w:r>
        <w:t xml:space="preserve">protect a child from physical or emotional harm or danger; </w:t>
      </w:r>
    </w:p>
    <w:p w14:paraId="5528400D" w14:textId="77777777" w:rsidR="005C302B" w:rsidRPr="005C302B" w:rsidRDefault="00696ECB" w:rsidP="005C302B">
      <w:pPr>
        <w:pStyle w:val="ListParagraph"/>
        <w:numPr>
          <w:ilvl w:val="0"/>
          <w:numId w:val="90"/>
        </w:numPr>
        <w:jc w:val="both"/>
      </w:pPr>
      <w:r>
        <w:t>ensure adequate supervision (including through the use of inadequate caregivers);</w:t>
      </w:r>
    </w:p>
    <w:p w14:paraId="30BC00DE" w14:textId="77777777" w:rsidR="005C302B" w:rsidRPr="005C302B" w:rsidRDefault="00696ECB" w:rsidP="005C302B">
      <w:pPr>
        <w:pStyle w:val="ListParagraph"/>
        <w:numPr>
          <w:ilvl w:val="0"/>
          <w:numId w:val="90"/>
        </w:numPr>
        <w:jc w:val="both"/>
      </w:pPr>
      <w:r>
        <w:t xml:space="preserve">ensure access to appropriate medical care or treatment. </w:t>
      </w:r>
    </w:p>
    <w:p w14:paraId="501811D0" w14:textId="780346B2" w:rsidR="00696ECB" w:rsidRDefault="00696ECB" w:rsidP="005C302B">
      <w:pPr>
        <w:jc w:val="both"/>
      </w:pPr>
      <w:r>
        <w:t>It may also include neglect of, or unresponsiveness to, a child’s basic emotional needs.</w:t>
      </w:r>
    </w:p>
    <w:p w14:paraId="7B758209" w14:textId="77777777" w:rsidR="009B402F" w:rsidRDefault="009B402F" w:rsidP="005C302B">
      <w:pPr>
        <w:jc w:val="both"/>
        <w:rPr>
          <w:rFonts w:asciiTheme="minorHAnsi" w:hAnsiTheme="minorHAnsi" w:cstheme="minorBidi"/>
        </w:rPr>
      </w:pPr>
      <w:r/>
    </w:p>
    <w:p w14:paraId="2A93632F" w14:textId="10C62E60" w:rsidR="00D90CD2" w:rsidRDefault="002C43FD" w:rsidP="00BB3255">
      <w:pPr>
        <w:pStyle w:val="Heading10"/>
      </w:pPr>
      <w:r>
        <w:t>Legal framework</w:t>
      </w:r>
    </w:p>
    <w:p w14:paraId="70FF4D35" w14:textId="79A2390C" w:rsidR="00A23725" w:rsidRDefault="00A23725" w:rsidP="001D7661">
      <w:pPr>
        <w:jc w:val="both"/>
      </w:pPr>
      <w:r>
        <w:t xml:space="preserve">This policy has due regard to all relevant legislation and statutory guidance including, but not limited to, the following: </w:t>
      </w:r>
    </w:p>
    <w:p w14:paraId="78223F48" w14:textId="66B5DD1D" w:rsidR="002C43FD" w:rsidRDefault="002C43FD" w:rsidP="001D7661">
      <w:pPr>
        <w:jc w:val="both"/>
        <w:rPr>
          <w:b/>
          <w:bCs/>
        </w:rPr>
      </w:pPr>
      <w:r>
        <w:t>Legislation</w:t>
      </w:r>
    </w:p>
    <w:p w14:paraId="4DE6FA44" w14:textId="295A3168" w:rsidR="002C43FD" w:rsidRDefault="002C43FD" w:rsidP="001D7661">
      <w:pPr>
        <w:pStyle w:val="ListParagraph"/>
        <w:numPr>
          <w:ilvl w:val="0"/>
          <w:numId w:val="10"/>
        </w:numPr>
        <w:jc w:val="both"/>
      </w:pPr>
      <w:r>
        <w:t>Children Act 1989</w:t>
      </w:r>
    </w:p>
    <w:p w14:paraId="5940C321" w14:textId="77777777" w:rsidR="00513891" w:rsidRDefault="00513891" w:rsidP="001D7661">
      <w:pPr>
        <w:pStyle w:val="ListParagraph"/>
        <w:numPr>
          <w:ilvl w:val="0"/>
          <w:numId w:val="10"/>
        </w:numPr>
        <w:jc w:val="both"/>
      </w:pPr>
      <w:r>
        <w:t>Sexual Offences Act 2003</w:t>
      </w:r>
    </w:p>
    <w:p w14:paraId="52593A35" w14:textId="332A94D4" w:rsidR="006613B9" w:rsidRPr="006613B9" w:rsidRDefault="006613B9" w:rsidP="001D7661">
      <w:pPr>
        <w:pStyle w:val="ListParagraph"/>
        <w:numPr>
          <w:ilvl w:val="0"/>
          <w:numId w:val="10"/>
        </w:numPr>
        <w:jc w:val="both"/>
        <w:rPr>
          <w:highlight w:val="yellow"/>
        </w:rPr>
      </w:pPr>
      <w:r>
        <w:t>Crime and Policing Act 2026</w:t>
      </w:r>
    </w:p>
    <w:p w14:paraId="248AA71A" w14:textId="77777777" w:rsidR="00513891" w:rsidRDefault="00513891" w:rsidP="001D7661">
      <w:pPr>
        <w:pStyle w:val="ListParagraph"/>
        <w:numPr>
          <w:ilvl w:val="0"/>
          <w:numId w:val="10"/>
        </w:numPr>
        <w:jc w:val="both"/>
      </w:pPr>
      <w:r>
        <w:t>Female Genital Mutilation Act 2003 (as inserted by the Serious Crime Act 2015)</w:t>
      </w:r>
    </w:p>
    <w:p w14:paraId="04262CAA" w14:textId="3280E5DE" w:rsidR="002C43FD" w:rsidRDefault="002C43FD" w:rsidP="001D7661">
      <w:pPr>
        <w:pStyle w:val="ListParagraph"/>
        <w:numPr>
          <w:ilvl w:val="0"/>
          <w:numId w:val="10"/>
        </w:numPr>
        <w:jc w:val="both"/>
      </w:pPr>
      <w:r>
        <w:t>Children Act 2004</w:t>
      </w:r>
    </w:p>
    <w:p>
      <w:pPr>
        <w:pStyle w:val="ListParagraph"/>
      </w:pPr>
      <w:r>
        <w:t>Children’s Wellbeing and Schools Act 2026</w:t>
      </w:r>
    </w:p>
    <w:p w14:paraId="15FF453A" w14:textId="14A1E4C8" w:rsidR="002C43FD" w:rsidRDefault="002C43FD" w:rsidP="001D7661">
      <w:pPr>
        <w:pStyle w:val="ListParagraph"/>
        <w:numPr>
          <w:ilvl w:val="0"/>
          <w:numId w:val="10"/>
        </w:numPr>
        <w:jc w:val="both"/>
      </w:pPr>
      <w:r>
        <w:t>Safeguarding Vulnerable Groups Act 2006</w:t>
      </w:r>
    </w:p>
    <w:p w14:paraId="61706598" w14:textId="13ABEF55" w:rsidR="00C84BC6" w:rsidRDefault="00C84BC6" w:rsidP="001D7661">
      <w:pPr>
        <w:pStyle w:val="ListParagraph"/>
        <w:numPr>
          <w:ilvl w:val="0"/>
          <w:numId w:val="10"/>
        </w:numPr>
        <w:jc w:val="both"/>
      </w:pPr>
      <w:r>
        <w:t xml:space="preserve">Apprenticeships, Children and Learning Act 2009 </w:t>
      </w:r>
    </w:p>
    <w:p w14:paraId="6253F43B" w14:textId="5A158539" w:rsidR="00AE7EA0" w:rsidRDefault="00AE7EA0" w:rsidP="001D7661">
      <w:pPr>
        <w:pStyle w:val="ListParagraph"/>
        <w:numPr>
          <w:ilvl w:val="0"/>
          <w:numId w:val="10"/>
        </w:numPr>
        <w:jc w:val="both"/>
      </w:pPr>
      <w:r>
        <w:t>Equality Act 2010</w:t>
      </w:r>
    </w:p>
    <w:p w14:paraId="5AF68CFF" w14:textId="77777777" w:rsidR="00513891" w:rsidRDefault="00513891" w:rsidP="001D7661">
      <w:pPr>
        <w:pStyle w:val="ListParagraph"/>
        <w:numPr>
          <w:ilvl w:val="0"/>
          <w:numId w:val="10"/>
        </w:numPr>
        <w:jc w:val="both"/>
      </w:pPr>
      <w:r>
        <w:t>The Education (School Teachers’ Appraisal) (England) Regulations 2012 (as amended)</w:t>
      </w:r>
    </w:p>
    <w:p w14:paraId="6C4B96D0" w14:textId="69697C60" w:rsidR="00513891" w:rsidRDefault="00513891" w:rsidP="001D7661">
      <w:pPr>
        <w:pStyle w:val="ListParagraph"/>
        <w:numPr>
          <w:ilvl w:val="0"/>
          <w:numId w:val="10"/>
        </w:numPr>
        <w:jc w:val="both"/>
      </w:pPr>
      <w:r>
        <w:t>Anti-social Behaviour, Crime and Policing Act 2014</w:t>
      </w:r>
    </w:p>
    <w:p w14:paraId="3ADA3DED" w14:textId="7B95A255" w:rsidR="00AE7EA0" w:rsidRDefault="00AE7EA0" w:rsidP="001D7661">
      <w:pPr>
        <w:pStyle w:val="ListParagraph"/>
        <w:numPr>
          <w:ilvl w:val="0"/>
          <w:numId w:val="10"/>
        </w:numPr>
        <w:jc w:val="both"/>
      </w:pPr>
      <w:r>
        <w:t>Counter-Terrorism and Security Act 2015</w:t>
      </w:r>
    </w:p>
    <w:p w14:paraId="16F54FA6" w14:textId="506D73E5" w:rsidR="002C43FD" w:rsidRDefault="002C43FD" w:rsidP="001D7661">
      <w:pPr>
        <w:pStyle w:val="ListParagraph"/>
        <w:numPr>
          <w:ilvl w:val="0"/>
          <w:numId w:val="10"/>
        </w:numPr>
        <w:jc w:val="both"/>
      </w:pPr>
      <w:r>
        <w:t>The UK General Data Protection Regulation (UK GDPR)</w:t>
      </w:r>
    </w:p>
    <w:p w14:paraId="1203FC4C" w14:textId="21C4F856" w:rsidR="002C43FD" w:rsidRDefault="002C43FD" w:rsidP="001D7661">
      <w:pPr>
        <w:pStyle w:val="ListParagraph"/>
        <w:numPr>
          <w:ilvl w:val="0"/>
          <w:numId w:val="10"/>
        </w:numPr>
        <w:jc w:val="both"/>
      </w:pPr>
      <w:r>
        <w:t>Data Protection Act 2018</w:t>
      </w:r>
    </w:p>
    <w:p w14:paraId="1C77AF8C" w14:textId="153A3786" w:rsidR="002C43FD" w:rsidRDefault="002C43FD" w:rsidP="001D7661">
      <w:pPr>
        <w:pStyle w:val="ListParagraph"/>
        <w:numPr>
          <w:ilvl w:val="0"/>
          <w:numId w:val="10"/>
        </w:numPr>
        <w:jc w:val="both"/>
      </w:pPr>
      <w:r>
        <w:t>Schools providing education to pupils under the age of eight only The Childcare (Disqualification) and Childcare (Early Years Provision Free of Charge) (Extended Entitlement) (Amendment) Regulations 2018</w:t>
      </w:r>
    </w:p>
    <w:p w14:paraId="1CE07052" w14:textId="11A7D31A" w:rsidR="002C43FD" w:rsidRDefault="002C43FD" w:rsidP="001D7661">
      <w:pPr>
        <w:pStyle w:val="ListParagraph"/>
        <w:numPr>
          <w:ilvl w:val="0"/>
          <w:numId w:val="10"/>
        </w:numPr>
        <w:jc w:val="both"/>
      </w:pPr>
      <w:r>
        <w:t>Voyeurism (Offences) Act 2019</w:t>
      </w:r>
    </w:p>
    <w:p w14:paraId="50FDC06F" w14:textId="77777777" w:rsidR="00696ECB" w:rsidRDefault="003C7C9D" w:rsidP="001D7661">
      <w:pPr>
        <w:pStyle w:val="ListParagraph"/>
        <w:numPr>
          <w:ilvl w:val="0"/>
          <w:numId w:val="10"/>
        </w:numPr>
        <w:jc w:val="both"/>
      </w:pPr>
      <w:r>
        <w:t>Domestic Abuse Act 2021</w:t>
      </w:r>
    </w:p>
    <w:p w14:paraId="6E5A4490" w14:textId="396FD1D3" w:rsidR="003C7C9D" w:rsidRDefault="00696ECB" w:rsidP="001D7661">
      <w:pPr>
        <w:pStyle w:val="ListParagraph"/>
        <w:numPr>
          <w:ilvl w:val="0"/>
          <w:numId w:val="10"/>
        </w:numPr>
        <w:jc w:val="both"/>
      </w:pPr>
      <w:r>
        <w:t xml:space="preserve">Marriage and Civil Partnership (Minimum Age) Act 2022 </w:t>
      </w:r>
    </w:p>
    <w:p w14:paraId="5898BDA4" w14:textId="5916094B" w:rsidR="002C43FD" w:rsidRDefault="002C43FD" w:rsidP="001D7661">
      <w:pPr>
        <w:jc w:val="both"/>
        <w:rPr>
          <w:b/>
          <w:bCs/>
        </w:rPr>
      </w:pPr>
      <w:r>
        <w:t>Statutory guidance</w:t>
      </w:r>
    </w:p>
    <w:p w14:paraId="622BD956" w14:textId="77777777" w:rsidR="009374AE" w:rsidRDefault="009374AE" w:rsidP="001D7661">
      <w:pPr>
        <w:pStyle w:val="ListParagraph"/>
        <w:numPr>
          <w:ilvl w:val="0"/>
          <w:numId w:val="50"/>
        </w:numPr>
        <w:jc w:val="both"/>
      </w:pPr>
      <w:r>
        <w:t>Home Office (2023) ‘Prevent duty guidance: Guidance for specified authorities in England and Wales’</w:t>
      </w:r>
    </w:p>
    <w:p w14:paraId="473D9D8C" w14:textId="02FE616F" w:rsidR="009374AE" w:rsidRPr="006613B9" w:rsidRDefault="009374AE" w:rsidP="001D7661">
      <w:pPr>
        <w:pStyle w:val="ListParagraph"/>
        <w:numPr>
          <w:ilvl w:val="0"/>
          <w:numId w:val="50"/>
        </w:numPr>
        <w:jc w:val="both"/>
        <w:rPr>
          <w:highlight w:val="yellow"/>
        </w:rPr>
      </w:pPr>
      <w:r>
        <w:t>DfE (2026) ‘Working Together to Safeguard Children (WTSC) 2026’</w:t>
      </w:r>
    </w:p>
    <w:p w14:paraId="21D1CD84" w14:textId="77777777" w:rsidR="009374AE" w:rsidRDefault="009374AE" w:rsidP="001D7661">
      <w:pPr>
        <w:pStyle w:val="ListParagraph"/>
        <w:numPr>
          <w:ilvl w:val="0"/>
          <w:numId w:val="50"/>
        </w:numPr>
        <w:jc w:val="both"/>
      </w:pPr>
      <w:r>
        <w:t>DfE (2018) ‘Disqualification under the Childcare Act 2006’</w:t>
      </w:r>
    </w:p>
    <w:p w14:paraId="08C609A3" w14:textId="3C72579A" w:rsidR="009374AE" w:rsidRDefault="009374AE" w:rsidP="001D7661">
      <w:pPr>
        <w:pStyle w:val="ListParagraph"/>
        <w:numPr>
          <w:ilvl w:val="0"/>
          <w:numId w:val="50"/>
        </w:numPr>
        <w:jc w:val="both"/>
        <w:rPr>
          <w:highlight w:val="yellow"/>
        </w:rPr>
      </w:pPr>
      <w:r>
        <w:t>DfE (2026) ‘Keeping children safe in education 2026’</w:t>
      </w:r>
    </w:p>
    <w:p>
      <w:pPr>
        <w:pStyle w:val="ListParagraph"/>
      </w:pPr>
      <w:r>
        <w:t>DfE (2026) ‘Information sharing to safeguard children and young people’ (statutory guidance, updated 10 September 2026)</w:t>
      </w:r>
    </w:p>
    <w:p w14:paraId="6DE3BBDF" w14:textId="4CD48986" w:rsidR="004B1001" w:rsidRDefault="004B1001" w:rsidP="001D7661">
      <w:pPr>
        <w:pStyle w:val="ListParagraph"/>
        <w:numPr>
          <w:ilvl w:val="0"/>
          <w:numId w:val="50"/>
        </w:numPr>
        <w:jc w:val="both"/>
        <w:rPr>
          <w:highlight w:val="yellow"/>
        </w:rPr>
      </w:pPr>
      <w:r>
        <w:t>Working Together to Improve School Attendance 2026</w:t>
      </w:r>
    </w:p>
    <w:p w14:paraId="432B1E3C" w14:textId="5776E609" w:rsidR="004B1001" w:rsidRPr="001B49E7" w:rsidRDefault="004B1001" w:rsidP="001D7661">
      <w:pPr>
        <w:pStyle w:val="ListParagraph"/>
        <w:numPr>
          <w:ilvl w:val="0"/>
          <w:numId w:val="50"/>
        </w:numPr>
        <w:jc w:val="both"/>
        <w:rPr>
          <w:highlight w:val="yellow"/>
        </w:rPr>
      </w:pPr>
      <w:r>
        <w:t>Meeting Digital and Technology Standards for Schools and Colleges 2022</w:t>
      </w:r>
    </w:p>
    <w:p w14:paraId="306C6D09" w14:textId="77777777" w:rsidR="009374AE" w:rsidRDefault="009374AE" w:rsidP="001D7661">
      <w:pPr>
        <w:pStyle w:val="ListParagraph"/>
        <w:numPr>
          <w:ilvl w:val="0"/>
          <w:numId w:val="50"/>
        </w:numPr>
        <w:jc w:val="both"/>
      </w:pPr>
      <w:r>
        <w:t>HM Government (2020) ‘Multi-agency statutory guidance on female genital mutilation’</w:t>
      </w:r>
    </w:p>
    <w:p w14:paraId="4A9FBC4C" w14:textId="77777777" w:rsidR="009374AE" w:rsidRDefault="009374AE" w:rsidP="001D7661">
      <w:pPr>
        <w:pStyle w:val="ListParagraph"/>
        <w:numPr>
          <w:ilvl w:val="0"/>
          <w:numId w:val="50"/>
        </w:numPr>
        <w:jc w:val="both"/>
      </w:pPr>
      <w:r>
        <w:t>HM Government (2023) ‘Channel Duty Guidance: Protecting people susceptible to radicalisation’</w:t>
      </w:r>
    </w:p>
    <w:p w14:paraId="6D079B21" w14:textId="77777777" w:rsidR="009374AE" w:rsidRDefault="009374AE" w:rsidP="001D7661">
      <w:pPr>
        <w:pStyle w:val="ListParagraph"/>
        <w:numPr>
          <w:ilvl w:val="0"/>
          <w:numId w:val="50"/>
        </w:numPr>
        <w:jc w:val="both"/>
      </w:pPr>
      <w:r>
        <w:t>Home Office and Foreign, Commonwealth and Development Office (2023) ‘Multi-agency statutory guidance for dealing with forced marriage and Multi-agency practice guidelines: Handling cases of forced marriage’</w:t>
      </w:r>
    </w:p>
    <w:p w14:paraId="74A6D172" w14:textId="77777777" w:rsidR="004D4FAC" w:rsidRDefault="004D4FAC" w:rsidP="001D7661">
      <w:pPr>
        <w:jc w:val="both"/>
        <w:rPr>
          <w:b/>
          <w:bCs/>
        </w:rPr>
      </w:pPr>
      <w:r/>
    </w:p>
    <w:p w14:paraId="1944A392" w14:textId="45FF77E1" w:rsidR="002C43FD" w:rsidRDefault="002C43FD" w:rsidP="001D7661">
      <w:pPr>
        <w:jc w:val="both"/>
        <w:rPr>
          <w:b/>
          <w:bCs/>
        </w:rPr>
      </w:pPr>
      <w:r>
        <w:t>Non-statutory guidance</w:t>
      </w:r>
    </w:p>
    <w:p w14:paraId="4B97D0B4" w14:textId="34E977B8" w:rsidR="00513891" w:rsidRPr="00B55A18" w:rsidRDefault="00A23725" w:rsidP="001D7661">
      <w:pPr>
        <w:jc w:val="both"/>
      </w:pPr>
      <w:r>
        <w:t>This policy operates in conjunction with the following school policies:</w:t>
      </w:r>
    </w:p>
    <w:p w14:paraId="2C3B2194" w14:textId="31770F90" w:rsidR="00513891" w:rsidRPr="0064125C" w:rsidRDefault="00513891" w:rsidP="005C302B">
      <w:pPr>
        <w:pStyle w:val="ListParagraph"/>
        <w:numPr>
          <w:ilvl w:val="0"/>
          <w:numId w:val="46"/>
        </w:numPr>
        <w:spacing w:after="0"/>
        <w:ind w:left="709"/>
        <w:jc w:val="both"/>
        <w:rPr>
          <w:b/>
          <w:bCs/>
          <w:color w:val="FF0000"/>
          <w:szCs w:val="24"/>
          <w:u w:val="single"/>
        </w:rPr>
      </w:pPr>
      <w:r>
        <w:t>Children Absent from Education Policy</w:t>
      </w:r>
    </w:p>
    <w:p w14:paraId="7383EA3A" w14:textId="77777777" w:rsidR="00513891" w:rsidRPr="0064125C" w:rsidRDefault="00513891" w:rsidP="005C302B">
      <w:pPr>
        <w:pStyle w:val="ListParagraph"/>
        <w:numPr>
          <w:ilvl w:val="0"/>
          <w:numId w:val="46"/>
        </w:numPr>
        <w:spacing w:after="0"/>
        <w:ind w:left="709"/>
        <w:jc w:val="both"/>
        <w:rPr>
          <w:b/>
          <w:bCs/>
          <w:color w:val="FF0000"/>
          <w:szCs w:val="24"/>
          <w:u w:val="single"/>
        </w:rPr>
      </w:pPr>
      <w:r>
        <w:t>Child Sexual Exploitation (CSE) Policy</w:t>
      </w:r>
    </w:p>
    <w:p w14:paraId="26BDAD81" w14:textId="77777777" w:rsidR="00513891" w:rsidRPr="0064125C" w:rsidRDefault="00513891" w:rsidP="005C302B">
      <w:pPr>
        <w:pStyle w:val="ListParagraph"/>
        <w:numPr>
          <w:ilvl w:val="0"/>
          <w:numId w:val="46"/>
        </w:numPr>
        <w:spacing w:after="0"/>
        <w:ind w:left="709"/>
        <w:jc w:val="both"/>
        <w:rPr>
          <w:b/>
          <w:bCs/>
          <w:color w:val="FF0000"/>
          <w:szCs w:val="24"/>
          <w:u w:val="single"/>
        </w:rPr>
      </w:pPr>
      <w:r>
        <w:t>Prevent Duty Policy</w:t>
      </w:r>
    </w:p>
    <w:p w14:paraId="55B60035" w14:textId="77777777" w:rsidR="00513891" w:rsidRPr="0064125C" w:rsidRDefault="00513891" w:rsidP="005C302B">
      <w:pPr>
        <w:pStyle w:val="ListParagraph"/>
        <w:numPr>
          <w:ilvl w:val="0"/>
          <w:numId w:val="46"/>
        </w:numPr>
        <w:spacing w:after="0"/>
        <w:ind w:left="709"/>
        <w:jc w:val="both"/>
        <w:rPr>
          <w:b/>
          <w:bCs/>
          <w:color w:val="FF0000"/>
          <w:szCs w:val="24"/>
          <w:u w:val="single"/>
        </w:rPr>
      </w:pPr>
      <w:r>
        <w:t>Child-on-child Abuse Policy</w:t>
      </w:r>
    </w:p>
    <w:p w14:paraId="4232E2FF" w14:textId="77777777" w:rsidR="00513891" w:rsidRPr="0064125C" w:rsidRDefault="00513891" w:rsidP="005C302B">
      <w:pPr>
        <w:pStyle w:val="ListParagraph"/>
        <w:numPr>
          <w:ilvl w:val="0"/>
          <w:numId w:val="46"/>
        </w:numPr>
        <w:spacing w:after="0"/>
        <w:ind w:left="709"/>
        <w:jc w:val="both"/>
        <w:rPr>
          <w:b/>
          <w:bCs/>
          <w:color w:val="FF0000"/>
          <w:szCs w:val="24"/>
          <w:u w:val="single"/>
        </w:rPr>
      </w:pPr>
      <w:r>
        <w:t>Anti-bullying Policy</w:t>
      </w:r>
    </w:p>
    <w:p w14:paraId="353B2023" w14:textId="77777777" w:rsidR="00513891" w:rsidRPr="0064125C" w:rsidRDefault="00513891" w:rsidP="005C302B">
      <w:pPr>
        <w:pStyle w:val="ListParagraph"/>
        <w:numPr>
          <w:ilvl w:val="0"/>
          <w:numId w:val="46"/>
        </w:numPr>
        <w:spacing w:after="0"/>
        <w:ind w:left="709"/>
        <w:jc w:val="both"/>
        <w:rPr>
          <w:b/>
          <w:bCs/>
          <w:color w:val="FF0000"/>
          <w:szCs w:val="24"/>
          <w:u w:val="single"/>
        </w:rPr>
      </w:pPr>
      <w:r>
        <w:t>Suspension and Exclusion Policy</w:t>
      </w:r>
    </w:p>
    <w:p w14:paraId="384CADD7" w14:textId="77777777" w:rsidR="00513891" w:rsidRPr="0064125C" w:rsidRDefault="00513891" w:rsidP="005C302B">
      <w:pPr>
        <w:pStyle w:val="ListParagraph"/>
        <w:numPr>
          <w:ilvl w:val="0"/>
          <w:numId w:val="46"/>
        </w:numPr>
        <w:spacing w:after="0"/>
        <w:ind w:left="709"/>
        <w:jc w:val="both"/>
        <w:rPr>
          <w:b/>
          <w:bCs/>
          <w:color w:val="FF0000"/>
          <w:szCs w:val="24"/>
          <w:u w:val="single"/>
        </w:rPr>
      </w:pPr>
      <w:r>
        <w:t>Online Safety Policy</w:t>
      </w:r>
    </w:p>
    <w:p w14:paraId="70B5E3C0" w14:textId="77777777" w:rsidR="00513891" w:rsidRPr="0064125C" w:rsidRDefault="00513891" w:rsidP="005C302B">
      <w:pPr>
        <w:pStyle w:val="ListParagraph"/>
        <w:numPr>
          <w:ilvl w:val="0"/>
          <w:numId w:val="46"/>
        </w:numPr>
        <w:ind w:left="709"/>
        <w:jc w:val="both"/>
        <w:rPr>
          <w:b/>
          <w:bCs/>
          <w:color w:val="FF0000"/>
          <w:szCs w:val="24"/>
          <w:u w:val="single"/>
        </w:rPr>
      </w:pPr>
      <w:r>
        <w:t>Cyber-security Policy</w:t>
      </w:r>
    </w:p>
    <w:p w14:paraId="0CEF2401" w14:textId="77777777" w:rsidR="00513891" w:rsidRPr="0064125C" w:rsidRDefault="00513891" w:rsidP="005C302B">
      <w:pPr>
        <w:pStyle w:val="ListParagraph"/>
        <w:numPr>
          <w:ilvl w:val="0"/>
          <w:numId w:val="46"/>
        </w:numPr>
        <w:spacing w:after="0"/>
        <w:ind w:left="709"/>
        <w:jc w:val="both"/>
        <w:rPr>
          <w:b/>
          <w:bCs/>
          <w:color w:val="FF0000"/>
          <w:szCs w:val="24"/>
          <w:u w:val="single"/>
        </w:rPr>
      </w:pPr>
      <w:r>
        <w:t>Pupils’ Personal Electronic Devices Policy</w:t>
      </w:r>
    </w:p>
    <w:p w14:paraId="4D44F987" w14:textId="77777777" w:rsidR="00513891" w:rsidRPr="0064125C" w:rsidRDefault="00513891" w:rsidP="005C302B">
      <w:pPr>
        <w:pStyle w:val="ListParagraph"/>
        <w:numPr>
          <w:ilvl w:val="0"/>
          <w:numId w:val="46"/>
        </w:numPr>
        <w:spacing w:after="0"/>
        <w:ind w:left="709"/>
        <w:jc w:val="both"/>
        <w:rPr>
          <w:b/>
          <w:bCs/>
          <w:color w:val="FF0000"/>
          <w:szCs w:val="24"/>
          <w:u w:val="single"/>
        </w:rPr>
      </w:pPr>
      <w:r>
        <w:t>Staff ICT and Electronic Devices Policy</w:t>
      </w:r>
    </w:p>
    <w:p w14:paraId="6A258E9A" w14:textId="77777777" w:rsidR="00513891" w:rsidRPr="0064125C" w:rsidRDefault="00513891" w:rsidP="005C302B">
      <w:pPr>
        <w:pStyle w:val="ListParagraph"/>
        <w:numPr>
          <w:ilvl w:val="0"/>
          <w:numId w:val="46"/>
        </w:numPr>
        <w:spacing w:after="0"/>
        <w:ind w:left="709"/>
        <w:jc w:val="both"/>
        <w:rPr>
          <w:b/>
          <w:bCs/>
          <w:color w:val="FF0000"/>
          <w:szCs w:val="24"/>
          <w:u w:val="single"/>
        </w:rPr>
      </w:pPr>
      <w:r>
        <w:t>Data Protection Policy</w:t>
      </w:r>
    </w:p>
    <w:p w14:paraId="3DDC8CA0" w14:textId="77777777" w:rsidR="00513891" w:rsidRPr="0064125C" w:rsidRDefault="00513891" w:rsidP="005C302B">
      <w:pPr>
        <w:pStyle w:val="ListParagraph"/>
        <w:numPr>
          <w:ilvl w:val="0"/>
          <w:numId w:val="46"/>
        </w:numPr>
        <w:spacing w:after="0"/>
        <w:ind w:left="709"/>
        <w:jc w:val="both"/>
        <w:rPr>
          <w:b/>
          <w:bCs/>
          <w:color w:val="FF0000"/>
          <w:szCs w:val="24"/>
          <w:u w:val="single"/>
        </w:rPr>
      </w:pPr>
      <w:r>
        <w:t>Photography Policy</w:t>
      </w:r>
    </w:p>
    <w:p w14:paraId="510BB86E" w14:textId="77777777" w:rsidR="00513891" w:rsidRPr="0064125C" w:rsidRDefault="00513891" w:rsidP="005C302B">
      <w:pPr>
        <w:pStyle w:val="ListParagraph"/>
        <w:numPr>
          <w:ilvl w:val="0"/>
          <w:numId w:val="46"/>
        </w:numPr>
        <w:spacing w:after="0"/>
        <w:ind w:left="709"/>
        <w:jc w:val="both"/>
        <w:rPr>
          <w:b/>
          <w:bCs/>
          <w:color w:val="FF0000"/>
          <w:szCs w:val="24"/>
          <w:u w:val="single"/>
        </w:rPr>
      </w:pPr>
      <w:r>
        <w:t>Records Management Policy</w:t>
      </w:r>
    </w:p>
    <w:p w14:paraId="49AF39CA" w14:textId="77777777" w:rsidR="00513891" w:rsidRPr="0064125C" w:rsidRDefault="00513891" w:rsidP="005C302B">
      <w:pPr>
        <w:pStyle w:val="ListParagraph"/>
        <w:numPr>
          <w:ilvl w:val="0"/>
          <w:numId w:val="46"/>
        </w:numPr>
        <w:spacing w:after="0"/>
        <w:ind w:left="709"/>
        <w:jc w:val="both"/>
        <w:rPr>
          <w:b/>
          <w:bCs/>
          <w:color w:val="FF0000"/>
          <w:szCs w:val="24"/>
          <w:u w:val="single"/>
        </w:rPr>
      </w:pPr>
      <w:r>
        <w:t>LAC Policy</w:t>
      </w:r>
    </w:p>
    <w:p w14:paraId="6248CE73" w14:textId="77777777" w:rsidR="00513891" w:rsidRPr="0064125C" w:rsidRDefault="00513891" w:rsidP="005C302B">
      <w:pPr>
        <w:pStyle w:val="ListParagraph"/>
        <w:numPr>
          <w:ilvl w:val="0"/>
          <w:numId w:val="46"/>
        </w:numPr>
        <w:spacing w:after="0"/>
        <w:ind w:left="709"/>
        <w:jc w:val="both"/>
        <w:rPr>
          <w:b/>
          <w:bCs/>
          <w:color w:val="FF0000"/>
          <w:szCs w:val="24"/>
          <w:u w:val="single"/>
        </w:rPr>
      </w:pPr>
      <w:r>
        <w:t>Whistleblowing Policy</w:t>
      </w:r>
    </w:p>
    <w:p w14:paraId="1E250A57" w14:textId="77777777" w:rsidR="00513891" w:rsidRPr="0064125C" w:rsidRDefault="00513891" w:rsidP="005C302B">
      <w:pPr>
        <w:pStyle w:val="ListParagraph"/>
        <w:numPr>
          <w:ilvl w:val="0"/>
          <w:numId w:val="46"/>
        </w:numPr>
        <w:spacing w:after="0"/>
        <w:ind w:left="709"/>
        <w:jc w:val="both"/>
        <w:rPr>
          <w:b/>
          <w:bCs/>
          <w:color w:val="FF0000"/>
          <w:szCs w:val="24"/>
          <w:u w:val="single"/>
        </w:rPr>
      </w:pPr>
      <w:r>
        <w:t>Allegations of Abuse Against Staff Policy</w:t>
      </w:r>
    </w:p>
    <w:p w14:paraId="0E0A690D" w14:textId="77777777" w:rsidR="00513891" w:rsidRPr="0064125C" w:rsidRDefault="00513891" w:rsidP="005C302B">
      <w:pPr>
        <w:pStyle w:val="ListParagraph"/>
        <w:numPr>
          <w:ilvl w:val="0"/>
          <w:numId w:val="46"/>
        </w:numPr>
        <w:spacing w:after="0"/>
        <w:ind w:left="709"/>
        <w:jc w:val="both"/>
        <w:rPr>
          <w:b/>
          <w:bCs/>
          <w:color w:val="FF0000"/>
          <w:szCs w:val="24"/>
          <w:u w:val="single"/>
        </w:rPr>
      </w:pPr>
      <w:r>
        <w:t>Safer Recruitment Policy</w:t>
      </w:r>
    </w:p>
    <w:p w14:paraId="406CC91A" w14:textId="77777777" w:rsidR="00513891" w:rsidRPr="0064125C" w:rsidRDefault="00513891" w:rsidP="005C302B">
      <w:pPr>
        <w:pStyle w:val="ListParagraph"/>
        <w:numPr>
          <w:ilvl w:val="0"/>
          <w:numId w:val="46"/>
        </w:numPr>
        <w:spacing w:after="0"/>
        <w:ind w:left="709"/>
        <w:jc w:val="both"/>
        <w:rPr>
          <w:b/>
          <w:bCs/>
          <w:color w:val="FF0000"/>
          <w:szCs w:val="24"/>
          <w:u w:val="single"/>
        </w:rPr>
      </w:pPr>
      <w:r>
        <w:t>Staff Code of Conduct</w:t>
      </w:r>
    </w:p>
    <w:p w14:paraId="286BB8D2" w14:textId="77777777" w:rsidR="00513891" w:rsidRPr="0064125C" w:rsidRDefault="00513891" w:rsidP="005C302B">
      <w:pPr>
        <w:pStyle w:val="ListParagraph"/>
        <w:numPr>
          <w:ilvl w:val="0"/>
          <w:numId w:val="46"/>
        </w:numPr>
        <w:spacing w:after="0"/>
        <w:ind w:left="709"/>
        <w:jc w:val="both"/>
        <w:rPr>
          <w:b/>
          <w:bCs/>
          <w:color w:val="FF0000"/>
          <w:szCs w:val="24"/>
          <w:u w:val="single"/>
        </w:rPr>
      </w:pPr>
      <w:r>
        <w:t>Social, Emotional and Mental Health (SEMH) Policy</w:t>
      </w:r>
    </w:p>
    <w:p w14:paraId="479E29FA" w14:textId="77777777" w:rsidR="00513891" w:rsidRPr="0064125C" w:rsidRDefault="00513891" w:rsidP="005C302B">
      <w:pPr>
        <w:pStyle w:val="ListParagraph"/>
        <w:numPr>
          <w:ilvl w:val="0"/>
          <w:numId w:val="46"/>
        </w:numPr>
        <w:ind w:left="709"/>
        <w:jc w:val="both"/>
        <w:rPr>
          <w:b/>
          <w:bCs/>
          <w:color w:val="FF0000"/>
          <w:szCs w:val="24"/>
          <w:u w:val="single"/>
        </w:rPr>
      </w:pPr>
      <w:r>
        <w:t xml:space="preserve">Behaviour Policy </w:t>
      </w:r>
    </w:p>
    <w:p w14:paraId="19BD45EC" w14:textId="77777777" w:rsidR="00513891" w:rsidRPr="0064125C" w:rsidRDefault="00513891" w:rsidP="005C302B">
      <w:pPr>
        <w:pStyle w:val="ListParagraph"/>
        <w:numPr>
          <w:ilvl w:val="0"/>
          <w:numId w:val="46"/>
        </w:numPr>
        <w:spacing w:after="0"/>
        <w:ind w:left="709"/>
        <w:jc w:val="both"/>
        <w:rPr>
          <w:b/>
          <w:bCs/>
          <w:color w:val="FF0000"/>
          <w:szCs w:val="24"/>
          <w:u w:val="single"/>
        </w:rPr>
      </w:pPr>
      <w:r>
        <w:t>Low-level Safeguarding Concerns Policy</w:t>
      </w:r>
    </w:p>
    <w:p w14:paraId="0D302A02" w14:textId="77777777" w:rsidR="00513891" w:rsidRPr="0064125C" w:rsidRDefault="00513891" w:rsidP="005C302B">
      <w:pPr>
        <w:pStyle w:val="ListParagraph"/>
        <w:numPr>
          <w:ilvl w:val="0"/>
          <w:numId w:val="46"/>
        </w:numPr>
        <w:spacing w:after="0"/>
        <w:ind w:left="709"/>
        <w:jc w:val="both"/>
        <w:rPr>
          <w:b/>
          <w:bCs/>
          <w:color w:val="FF0000"/>
          <w:szCs w:val="24"/>
          <w:u w:val="single"/>
        </w:rPr>
      </w:pPr>
      <w:r>
        <w:t>Youth-produced Sexual Imagery (YPSI) Policy</w:t>
      </w:r>
    </w:p>
    <w:p w14:paraId="0BC835D8" w14:textId="77777777" w:rsidR="00513891" w:rsidRPr="0064125C" w:rsidRDefault="00513891" w:rsidP="005C302B">
      <w:pPr>
        <w:pStyle w:val="ListParagraph"/>
        <w:numPr>
          <w:ilvl w:val="0"/>
          <w:numId w:val="46"/>
        </w:numPr>
        <w:spacing w:after="0"/>
        <w:ind w:left="709"/>
        <w:jc w:val="both"/>
        <w:rPr>
          <w:b/>
          <w:bCs/>
          <w:color w:val="FF0000"/>
          <w:szCs w:val="24"/>
          <w:u w:val="single"/>
        </w:rPr>
      </w:pPr>
      <w:r>
        <w:t>Staff Disqualification Declaration Form</w:t>
      </w:r>
    </w:p>
    <w:p w14:paraId="17CDB2D6" w14:textId="319DB2E4" w:rsidR="00513891" w:rsidRPr="005746BE" w:rsidRDefault="00513891" w:rsidP="005C302B">
      <w:pPr>
        <w:pStyle w:val="ListParagraph"/>
        <w:numPr>
          <w:ilvl w:val="0"/>
          <w:numId w:val="46"/>
        </w:numPr>
        <w:ind w:left="709"/>
        <w:jc w:val="both"/>
        <w:rPr>
          <w:b/>
          <w:bCs/>
          <w:color w:val="FF0000"/>
          <w:szCs w:val="24"/>
          <w:u w:val="single"/>
        </w:rPr>
      </w:pPr>
      <w:r>
        <w:t xml:space="preserve">Reporting Safeguarding Concerns Flowchart </w:t>
      </w:r>
    </w:p>
    <w:p w14:paraId="5E96AB5B" w14:textId="5ED3D3F1" w:rsidR="005746BE" w:rsidRPr="0064125C" w:rsidRDefault="005746BE" w:rsidP="005C302B">
      <w:pPr>
        <w:pStyle w:val="ListParagraph"/>
        <w:numPr>
          <w:ilvl w:val="0"/>
          <w:numId w:val="46"/>
        </w:numPr>
        <w:ind w:left="709"/>
        <w:jc w:val="both"/>
        <w:rPr>
          <w:b/>
          <w:bCs/>
          <w:color w:val="FF0000"/>
          <w:szCs w:val="24"/>
          <w:u w:val="single"/>
        </w:rPr>
      </w:pPr>
      <w:r>
        <w:t>Use of reasonable force/restrictive interventions policy.</w:t>
      </w:r>
    </w:p>
    <w:p w14:paraId="10A0A07D" w14:textId="59842EBC" w:rsidR="00F01065" w:rsidRDefault="00F01065" w:rsidP="00BB3255">
      <w:pPr>
        <w:pStyle w:val="Heading10"/>
      </w:pPr>
      <w:r>
        <w:t>Roles and responsibilities</w:t>
      </w:r>
    </w:p>
    <w:p w14:paraId="0B7652F7" w14:textId="77777777" w:rsidR="00062A3E" w:rsidRDefault="00062A3E" w:rsidP="001D7661">
      <w:pPr>
        <w:jc w:val="both"/>
      </w:pPr>
      <w:r>
        <w:t xml:space="preserve">All staff have a responsibility to: </w:t>
      </w:r>
    </w:p>
    <w:p w14:paraId="50852937" w14:textId="289961F2" w:rsidR="00920D7D" w:rsidRPr="00920D7D" w:rsidRDefault="00920D7D" w:rsidP="001D7661">
      <w:pPr>
        <w:pStyle w:val="ListParagraph"/>
        <w:numPr>
          <w:ilvl w:val="0"/>
          <w:numId w:val="51"/>
        </w:numPr>
        <w:jc w:val="both"/>
        <w:rPr>
          <w:highlight w:val="yellow"/>
        </w:rPr>
      </w:pPr>
      <w:r>
        <w:t>Read and understand Part One of KCSIE in full, regardless of role.</w:t>
      </w:r>
    </w:p>
    <w:p w14:paraId="555989E6" w14:textId="45FB309F" w:rsidR="00062A3E" w:rsidRDefault="00062A3E" w:rsidP="001D7661">
      <w:pPr>
        <w:pStyle w:val="ListParagraph"/>
        <w:numPr>
          <w:ilvl w:val="0"/>
          <w:numId w:val="51"/>
        </w:numPr>
        <w:jc w:val="both"/>
      </w:pPr>
      <w:r>
        <w:t>Consider, at all times, what is in the best interests of the pupil.</w:t>
      </w:r>
    </w:p>
    <w:p w14:paraId="670C10EC" w14:textId="77777777" w:rsidR="00062A3E" w:rsidRDefault="00062A3E" w:rsidP="005C302B">
      <w:pPr>
        <w:pStyle w:val="ListParagraph"/>
        <w:numPr>
          <w:ilvl w:val="0"/>
          <w:numId w:val="51"/>
        </w:numPr>
        <w:jc w:val="both"/>
      </w:pPr>
      <w:r>
        <w:t>Maintain an attitude of ‘it could happen here’ where safeguarding is concerned.</w:t>
      </w:r>
    </w:p>
    <w:p w14:paraId="54F21BCE" w14:textId="77777777" w:rsidR="00062A3E" w:rsidRDefault="00062A3E" w:rsidP="005C302B">
      <w:pPr>
        <w:pStyle w:val="ListParagraph"/>
        <w:numPr>
          <w:ilvl w:val="0"/>
          <w:numId w:val="51"/>
        </w:numPr>
        <w:jc w:val="both"/>
      </w:pPr>
      <w:r>
        <w:t>Provide a safe environment in which pupils can learn.</w:t>
      </w:r>
    </w:p>
    <w:p w14:paraId="67218127" w14:textId="77777777" w:rsidR="00062A3E" w:rsidRDefault="00062A3E" w:rsidP="005C302B">
      <w:pPr>
        <w:pStyle w:val="ListParagraph"/>
        <w:numPr>
          <w:ilvl w:val="0"/>
          <w:numId w:val="51"/>
        </w:numPr>
        <w:jc w:val="both"/>
      </w:pPr>
      <w:r>
        <w:t xml:space="preserve">Be prepared to identify pupils who may benefit from early help. </w:t>
      </w:r>
    </w:p>
    <w:p w14:paraId="0B64B4C6" w14:textId="77777777" w:rsidR="00062A3E" w:rsidRDefault="00062A3E" w:rsidP="001D7661">
      <w:pPr>
        <w:pStyle w:val="ListParagraph"/>
        <w:numPr>
          <w:ilvl w:val="0"/>
          <w:numId w:val="51"/>
        </w:numPr>
        <w:jc w:val="both"/>
      </w:pPr>
      <w:r>
        <w:t xml:space="preserve">Be aware of the school’s systems which support safeguarding, including any policies, procedures, information and training provided upon induction. </w:t>
      </w:r>
    </w:p>
    <w:p w14:paraId="3177D038" w14:textId="77777777" w:rsidR="00062A3E" w:rsidRDefault="00062A3E" w:rsidP="001D7661">
      <w:pPr>
        <w:pStyle w:val="ListParagraph"/>
        <w:numPr>
          <w:ilvl w:val="0"/>
          <w:numId w:val="51"/>
        </w:numPr>
        <w:jc w:val="both"/>
      </w:pPr>
      <w:r>
        <w:t>Be aware of the role and identity of the DSL and deputy DSLs.</w:t>
      </w:r>
    </w:p>
    <w:p w14:paraId="5C7BC856" w14:textId="77777777" w:rsidR="00062A3E" w:rsidRDefault="00062A3E" w:rsidP="001D7661">
      <w:pPr>
        <w:pStyle w:val="ListParagraph"/>
        <w:numPr>
          <w:ilvl w:val="0"/>
          <w:numId w:val="51"/>
        </w:numPr>
        <w:jc w:val="both"/>
      </w:pPr>
      <w: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13C17CD6" w14:textId="77777777" w:rsidR="00062A3E" w:rsidRDefault="00062A3E" w:rsidP="001D7661">
      <w:pPr>
        <w:pStyle w:val="ListParagraph"/>
        <w:numPr>
          <w:ilvl w:val="0"/>
          <w:numId w:val="51"/>
        </w:numPr>
        <w:jc w:val="both"/>
      </w:pPr>
      <w:r>
        <w:t>Receive and understand child protection and safeguarding (including online safety) updates, e.g. via email, as required, and at least annually.</w:t>
      </w:r>
    </w:p>
    <w:p w14:paraId="00DEDF4F" w14:textId="77777777" w:rsidR="00062A3E" w:rsidRDefault="00062A3E" w:rsidP="005C302B">
      <w:pPr>
        <w:pStyle w:val="ListParagraph"/>
        <w:numPr>
          <w:ilvl w:val="0"/>
          <w:numId w:val="51"/>
        </w:numPr>
        <w:jc w:val="both"/>
      </w:pPr>
      <w:r>
        <w:t>Be aware of the local early help process and understand their role in it.</w:t>
      </w:r>
    </w:p>
    <w:p w14:paraId="01298AB5" w14:textId="7AA2312E" w:rsidR="00062A3E" w:rsidRDefault="00062A3E" w:rsidP="001D7661">
      <w:pPr>
        <w:pStyle w:val="ListParagraph"/>
        <w:numPr>
          <w:ilvl w:val="0"/>
          <w:numId w:val="51"/>
        </w:numPr>
        <w:jc w:val="both"/>
      </w:pPr>
      <w:r>
        <w:t>Be aware of, and understand, the process for making referrals to MASH, as well as for making statutory assessments under the Children Act 1989 and their role in these assessments.</w:t>
      </w:r>
    </w:p>
    <w:p w14:paraId="31BAED4A" w14:textId="7DD6E495" w:rsidR="00062A3E" w:rsidRDefault="00062A3E" w:rsidP="001D7661">
      <w:pPr>
        <w:pStyle w:val="ListParagraph"/>
        <w:numPr>
          <w:ilvl w:val="0"/>
          <w:numId w:val="51"/>
        </w:numPr>
        <w:jc w:val="both"/>
      </w:pPr>
      <w:r>
        <w:t>Make a referral to MASH and/or the police immediately, if at any point there is a risk of immediate serious harm to a child.</w:t>
      </w:r>
    </w:p>
    <w:p w14:paraId="6B2E0350" w14:textId="77777777" w:rsidR="00062A3E" w:rsidRDefault="00062A3E" w:rsidP="005C302B">
      <w:pPr>
        <w:pStyle w:val="ListParagraph"/>
        <w:numPr>
          <w:ilvl w:val="0"/>
          <w:numId w:val="51"/>
        </w:numPr>
        <w:jc w:val="both"/>
      </w:pPr>
      <w:r>
        <w:t>Support social workers in making decisions about individual children, in collaboration with the DSL.</w:t>
      </w:r>
    </w:p>
    <w:p w14:paraId="5F41F3EF" w14:textId="77777777" w:rsidR="00062A3E" w:rsidRDefault="00062A3E" w:rsidP="001D7661">
      <w:pPr>
        <w:pStyle w:val="ListParagraph"/>
        <w:numPr>
          <w:ilvl w:val="0"/>
          <w:numId w:val="51"/>
        </w:numPr>
        <w:jc w:val="both"/>
      </w:pPr>
      <w:r>
        <w:t>Be aware of and understand the procedure to follow in the event that a child confides they are being abused, exploited or neglected.</w:t>
      </w:r>
    </w:p>
    <w:p w14:paraId="0037EE39" w14:textId="77777777" w:rsidR="00062A3E" w:rsidRDefault="00062A3E" w:rsidP="001D7661">
      <w:pPr>
        <w:pStyle w:val="ListParagraph"/>
        <w:numPr>
          <w:ilvl w:val="0"/>
          <w:numId w:val="51"/>
        </w:numPr>
        <w:jc w:val="both"/>
      </w:pPr>
      <w:r>
        <w:t xml:space="preserve">Be aware that a pupil may not feel ready or know how to tell someone that they are being abused, exploited or neglected, and/or may not recognise their experiences as harmful. </w:t>
      </w:r>
    </w:p>
    <w:p w14:paraId="7CBA9E60" w14:textId="77777777" w:rsidR="00062A3E" w:rsidRDefault="00062A3E" w:rsidP="001D7661">
      <w:pPr>
        <w:pStyle w:val="ListParagraph"/>
        <w:numPr>
          <w:ilvl w:val="0"/>
          <w:numId w:val="51"/>
        </w:numPr>
        <w:jc w:val="both"/>
      </w:pPr>
      <w:r>
        <w:t>Promote dialogue and understanding, and ensure all pupils feel listened to and understood.</w:t>
      </w:r>
    </w:p>
    <w:p w14:paraId="1E5AC662" w14:textId="77777777" w:rsidR="00062A3E" w:rsidRDefault="00062A3E" w:rsidP="001D7661">
      <w:pPr>
        <w:pStyle w:val="ListParagraph"/>
        <w:numPr>
          <w:ilvl w:val="0"/>
          <w:numId w:val="51"/>
        </w:numPr>
        <w:jc w:val="both"/>
      </w:pPr>
      <w:r>
        <w:t>Empower pupils and allow them to understand their rights to safety and privacy, and to help them understand what they can do to keep themselves protected from harm.</w:t>
      </w:r>
    </w:p>
    <w:p w14:paraId="1B79690F" w14:textId="77777777" w:rsidR="00062A3E" w:rsidRDefault="00062A3E" w:rsidP="001D7661">
      <w:pPr>
        <w:pStyle w:val="ListParagraph"/>
        <w:numPr>
          <w:ilvl w:val="0"/>
          <w:numId w:val="51"/>
        </w:numPr>
        <w:jc w:val="both"/>
      </w:pPr>
      <w:r>
        <w:t>Avoid victim-blaming attitudes, and challenge it in a professional way if it occurs.</w:t>
      </w:r>
    </w:p>
    <w:p w14:paraId="1BC0148E" w14:textId="77777777" w:rsidR="00062A3E" w:rsidRDefault="00062A3E" w:rsidP="001D7661">
      <w:pPr>
        <w:pStyle w:val="ListParagraph"/>
        <w:numPr>
          <w:ilvl w:val="0"/>
          <w:numId w:val="51"/>
        </w:numPr>
        <w:jc w:val="both"/>
      </w:pPr>
      <w:r>
        <w:t>Maintain appropriate levels of confidentiality when dealing with individual cases.</w:t>
      </w:r>
    </w:p>
    <w:p w14:paraId="32E15697" w14:textId="77777777" w:rsidR="00062A3E" w:rsidRDefault="00062A3E" w:rsidP="001D7661">
      <w:pPr>
        <w:pStyle w:val="ListParagraph"/>
        <w:numPr>
          <w:ilvl w:val="0"/>
          <w:numId w:val="51"/>
        </w:numPr>
        <w:jc w:val="both"/>
      </w:pPr>
      <w:r>
        <w:t>Reassure victims that they are being taken seriously, that they will be supported, and that they will be kept safe.</w:t>
      </w:r>
    </w:p>
    <w:p w14:paraId="09C3B1E1" w14:textId="77777777" w:rsidR="00062A3E" w:rsidRDefault="00062A3E" w:rsidP="001D7661">
      <w:pPr>
        <w:pStyle w:val="ListParagraph"/>
        <w:numPr>
          <w:ilvl w:val="0"/>
          <w:numId w:val="51"/>
        </w:numPr>
        <w:jc w:val="both"/>
      </w:pPr>
      <w:r>
        <w:t>Speak to the DSL if they are unsure about how to handle safeguarding matters.</w:t>
      </w:r>
    </w:p>
    <w:p w14:paraId="338BC21B" w14:textId="77777777" w:rsidR="00062A3E" w:rsidRDefault="00062A3E" w:rsidP="001D7661">
      <w:pPr>
        <w:pStyle w:val="ListParagraph"/>
        <w:numPr>
          <w:ilvl w:val="0"/>
          <w:numId w:val="51"/>
        </w:numPr>
        <w:jc w:val="both"/>
      </w:pPr>
      <w:r>
        <w:t>Be aware of safeguarding issues that can put pupils at risk of harm.</w:t>
      </w:r>
    </w:p>
    <w:p w14:paraId="13A25696" w14:textId="77777777" w:rsidR="00062A3E" w:rsidRDefault="00062A3E" w:rsidP="001D7661">
      <w:pPr>
        <w:pStyle w:val="ListParagraph"/>
        <w:numPr>
          <w:ilvl w:val="0"/>
          <w:numId w:val="51"/>
        </w:numPr>
        <w:jc w:val="both"/>
      </w:pPr>
      <w:r>
        <w:t xml:space="preserve">Be aware of behaviours that could potentially be a sign that a pupil may be at risk of harm. </w:t>
      </w:r>
    </w:p>
    <w:p w14:paraId="719DC5D4" w14:textId="77777777" w:rsidR="005B0B52" w:rsidRPr="005B0B52" w:rsidRDefault="005B0B52" w:rsidP="001D7661">
      <w:pPr>
        <w:pStyle w:val="ListParagraph"/>
        <w:numPr>
          <w:ilvl w:val="0"/>
          <w:numId w:val="51"/>
        </w:numPr>
        <w:jc w:val="both"/>
        <w:rPr>
          <w:highlight w:val="yellow"/>
        </w:rPr>
      </w:pPr>
      <w:r>
        <w:t>Understand how safeguarding incidents may present differently in different pupils.</w:t>
      </w:r>
    </w:p>
    <w:p w14:paraId="4CBB529F" w14:textId="6D25E2B8" w:rsidR="005B0B52" w:rsidRPr="00920D7D" w:rsidRDefault="005B0B52" w:rsidP="001D7661">
      <w:pPr>
        <w:pStyle w:val="ListParagraph"/>
        <w:numPr>
          <w:ilvl w:val="0"/>
          <w:numId w:val="51"/>
        </w:numPr>
        <w:jc w:val="both"/>
      </w:pPr>
      <w:r>
        <w:t>Use professional curiosity to explore and report signs of abuse, neglect and exploitation. This includes serious violence, including weapon possession or intent, misogynistic or harmful online behaviours and AI-generated or manipulated content.</w:t>
      </w:r>
    </w:p>
    <w:p w14:paraId="495D7A4C" w14:textId="77777777" w:rsidR="005B0B52" w:rsidRPr="005B0B52" w:rsidRDefault="005B0B52" w:rsidP="001D7661">
      <w:pPr>
        <w:pStyle w:val="ListParagraph"/>
        <w:numPr>
          <w:ilvl w:val="0"/>
          <w:numId w:val="51"/>
        </w:numPr>
        <w:jc w:val="both"/>
        <w:rPr>
          <w:highlight w:val="yellow"/>
        </w:rPr>
      </w:pPr>
      <w:r>
        <w:t>Be confident to challenge decisions and escalate concerns where necessary.</w:t>
      </w:r>
    </w:p>
    <w:p w14:paraId="66D2A91C" w14:textId="22299BF7" w:rsidR="005B0B52" w:rsidRPr="005B0B52" w:rsidRDefault="005B0B52" w:rsidP="001D7661">
      <w:pPr>
        <w:pStyle w:val="ListParagraph"/>
        <w:numPr>
          <w:ilvl w:val="0"/>
          <w:numId w:val="51"/>
        </w:numPr>
        <w:jc w:val="both"/>
        <w:rPr>
          <w:highlight w:val="yellow"/>
        </w:rPr>
      </w:pPr>
      <w:r>
        <w:t>Understand the importance of hearing and recording the child’s voice.</w:t>
      </w:r>
    </w:p>
    <w:p w14:paraId="55E064A0" w14:textId="77777777" w:rsidR="00062A3E" w:rsidRDefault="00062A3E" w:rsidP="001D7661">
      <w:pPr>
        <w:jc w:val="both"/>
      </w:pPr>
      <w:r>
        <w:t>Teachers, including the headteacher, have a responsibility to:</w:t>
      </w:r>
    </w:p>
    <w:p w14:paraId="1C812771" w14:textId="77777777" w:rsidR="00062A3E" w:rsidRDefault="00062A3E" w:rsidP="001D7661">
      <w:pPr>
        <w:pStyle w:val="ListParagraph"/>
        <w:numPr>
          <w:ilvl w:val="0"/>
          <w:numId w:val="52"/>
        </w:numPr>
        <w:jc w:val="both"/>
      </w:pPr>
      <w:r>
        <w:t>Safeguard pupils’ wellbeing and maintain public trust in the teaching profession as part of their professional duties, as outlined in the ‘Teachers’ Standards’.</w:t>
      </w:r>
    </w:p>
    <w:p w14:paraId="21D2E14F" w14:textId="77777777" w:rsidR="00062A3E" w:rsidRDefault="00062A3E" w:rsidP="001D7661">
      <w:pPr>
        <w:pStyle w:val="ListParagraph"/>
        <w:numPr>
          <w:ilvl w:val="0"/>
          <w:numId w:val="52"/>
        </w:numPr>
        <w:jc w:val="both"/>
      </w:pPr>
      <w:r>
        <w:t>Personally report any cases to the police where it appears that an act of FGM has been carried out, also referred to as ‘known’ cases, as soon as possible.</w:t>
      </w:r>
    </w:p>
    <w:p w14:paraId="321A6393" w14:textId="77777777" w:rsidR="00062A3E" w:rsidRDefault="00062A3E" w:rsidP="001D7661">
      <w:pPr>
        <w:jc w:val="both"/>
      </w:pPr>
      <w:r>
        <w:t>The governing board has a duty to:</w:t>
      </w:r>
    </w:p>
    <w:p w14:paraId="396ACA01" w14:textId="77777777" w:rsidR="00062A3E" w:rsidRDefault="00062A3E" w:rsidP="001D7661">
      <w:pPr>
        <w:pStyle w:val="ListParagraph"/>
        <w:numPr>
          <w:ilvl w:val="0"/>
          <w:numId w:val="53"/>
        </w:numPr>
        <w:jc w:val="both"/>
      </w:pPr>
      <w:r>
        <w:t>Take strategic leadership responsibility for the school’s safeguarding arrangements.</w:t>
      </w:r>
    </w:p>
    <w:p w14:paraId="50D46CC4" w14:textId="77777777" w:rsidR="00062A3E" w:rsidRDefault="00062A3E" w:rsidP="001D7661">
      <w:pPr>
        <w:pStyle w:val="ListParagraph"/>
        <w:numPr>
          <w:ilvl w:val="0"/>
          <w:numId w:val="53"/>
        </w:numPr>
        <w:jc w:val="both"/>
      </w:pPr>
      <w:r>
        <w:t>Ensure that the school complies with its duties under the above child protection and safeguarding legislation.</w:t>
      </w:r>
    </w:p>
    <w:p w14:paraId="005D8455" w14:textId="77777777" w:rsidR="00062A3E" w:rsidRDefault="00062A3E" w:rsidP="001D7661">
      <w:pPr>
        <w:pStyle w:val="ListParagraph"/>
        <w:numPr>
          <w:ilvl w:val="0"/>
          <w:numId w:val="53"/>
        </w:numPr>
        <w:jc w:val="both"/>
      </w:pPr>
      <w:r>
        <w:t>Guarantee that the policies, procedures and training opportunities in the school are effective and comply with the law at all times.</w:t>
      </w:r>
    </w:p>
    <w:p w14:paraId="1EAA5E4A" w14:textId="77777777" w:rsidR="00062A3E" w:rsidRDefault="00062A3E" w:rsidP="001D7661">
      <w:pPr>
        <w:pStyle w:val="ListParagraph"/>
        <w:numPr>
          <w:ilvl w:val="0"/>
          <w:numId w:val="53"/>
        </w:numPr>
        <w:jc w:val="both"/>
      </w:pPr>
      <w:r>
        <w:t>Guarantee that the school contributes to multi-agency working in line with the statutory guidance ‘Working Together to Safeguard Children’.</w:t>
      </w:r>
    </w:p>
    <w:p w14:paraId="08EFF336" w14:textId="77777777" w:rsidR="00062A3E" w:rsidRDefault="00062A3E" w:rsidP="001D7661">
      <w:pPr>
        <w:pStyle w:val="ListParagraph"/>
        <w:numPr>
          <w:ilvl w:val="0"/>
          <w:numId w:val="53"/>
        </w:numPr>
        <w:jc w:val="both"/>
      </w:pPr>
      <w:r>
        <w:t>Confirm that the school’s safeguarding arrangements take into account the procedures and practices of the LA as part of the inter-agency safeguarding procedures.</w:t>
      </w:r>
    </w:p>
    <w:p w14:paraId="78521490" w14:textId="77777777" w:rsidR="00062A3E" w:rsidRDefault="00062A3E" w:rsidP="001D7661">
      <w:pPr>
        <w:pStyle w:val="ListParagraph"/>
        <w:numPr>
          <w:ilvl w:val="0"/>
          <w:numId w:val="53"/>
        </w:numPr>
        <w:jc w:val="both"/>
      </w:pPr>
      <w:r>
        <w:t>Understand the local criteria for action and the local protocol for assessment, and ensure these are reflected in the school’s policies and procedures.</w:t>
      </w:r>
    </w:p>
    <w:p w14:paraId="7FEBD01F" w14:textId="77777777" w:rsidR="00062A3E" w:rsidRDefault="00062A3E" w:rsidP="001D7661">
      <w:pPr>
        <w:pStyle w:val="ListParagraph"/>
        <w:numPr>
          <w:ilvl w:val="0"/>
          <w:numId w:val="53"/>
        </w:numPr>
        <w:jc w:val="both"/>
      </w:pPr>
      <w:r>
        <w:t>Comply with its obligations under section 14B of the Children Act 2004 to supply the local safeguarding arrangements with information to fulfil its functions.</w:t>
      </w:r>
    </w:p>
    <w:p w14:paraId="149C2030" w14:textId="1630B80B" w:rsidR="00062A3E" w:rsidRPr="005C302B" w:rsidRDefault="00062A3E" w:rsidP="001D7661">
      <w:pPr>
        <w:pStyle w:val="ListParagraph"/>
        <w:numPr>
          <w:ilvl w:val="0"/>
          <w:numId w:val="53"/>
        </w:numPr>
        <w:jc w:val="both"/>
        <w:rPr>
          <w:highlight w:val="yellow"/>
        </w:rPr>
      </w:pPr>
      <w:r>
        <w:t xml:space="preserve">Ensure that all staff, whether or not they work directly with children, read at least Part One of KCSIE. </w:t>
      </w:r>
    </w:p>
    <w:p w14:paraId="3B9CE53C" w14:textId="201A3D44" w:rsidR="00DE4FCB" w:rsidRPr="005C302B" w:rsidRDefault="00DE4FCB" w:rsidP="001D7661">
      <w:pPr>
        <w:pStyle w:val="ListParagraph"/>
        <w:numPr>
          <w:ilvl w:val="0"/>
          <w:numId w:val="53"/>
        </w:numPr>
        <w:jc w:val="both"/>
        <w:rPr>
          <w:highlight w:val="yellow"/>
        </w:rPr>
      </w:pPr>
      <w:r>
        <w:t>· Ensure that all staff read Part One of KCSIE in full. The KCSIE Part One overview may be used only as a complementary quick reference and does not replace Part One.</w:t>
      </w:r>
    </w:p>
    <w:p w14:paraId="38A1C93B" w14:textId="77777777" w:rsidR="00062A3E" w:rsidRDefault="00062A3E" w:rsidP="001D7661">
      <w:pPr>
        <w:pStyle w:val="ListParagraph"/>
        <w:numPr>
          <w:ilvl w:val="0"/>
          <w:numId w:val="53"/>
        </w:numPr>
        <w:jc w:val="both"/>
      </w:pPr>
      <w:r>
        <w:t>Ensure that mechanisms are in place to assist staff to understand and discharge their role and responsibilities in regard to safeguarding children.</w:t>
      </w:r>
    </w:p>
    <w:p w14:paraId="31B1AF3B" w14:textId="77777777" w:rsidR="00062A3E" w:rsidRDefault="00062A3E" w:rsidP="001D7661">
      <w:pPr>
        <w:pStyle w:val="ListParagraph"/>
        <w:numPr>
          <w:ilvl w:val="0"/>
          <w:numId w:val="53"/>
        </w:numPr>
        <w:jc w:val="both"/>
      </w:pPr>
      <w:r>
        <w:t>Ensure a senior board level lead takes leadership responsibility for safeguarding arrangements.</w:t>
      </w:r>
    </w:p>
    <w:p w14:paraId="089C3943" w14:textId="77777777" w:rsidR="00062A3E" w:rsidRDefault="00062A3E" w:rsidP="001D7661">
      <w:pPr>
        <w:pStyle w:val="ListParagraph"/>
        <w:numPr>
          <w:ilvl w:val="0"/>
          <w:numId w:val="53"/>
        </w:numPr>
        <w:jc w:val="both"/>
      </w:pPr>
      <w:r>
        <w:t xml:space="preserve">Appoint a member of staff from the SLT to the role of DSL as an explicit part of the role-holder’s job description. </w:t>
      </w:r>
    </w:p>
    <w:p w14:paraId="6C4D761C" w14:textId="596CD257" w:rsidR="00062A3E" w:rsidRPr="005C302B" w:rsidRDefault="00062A3E" w:rsidP="001D7661">
      <w:pPr>
        <w:pStyle w:val="ListParagraph"/>
        <w:numPr>
          <w:ilvl w:val="0"/>
          <w:numId w:val="53"/>
        </w:numPr>
        <w:jc w:val="both"/>
        <w:rPr>
          <w:highlight w:val="yellow"/>
        </w:rPr>
      </w:pPr>
      <w:r>
        <w:t>Appoint one or more deputy DSLs to provide support to the DSL, and ensure that they are trained to the same standard as the DSL and that the role is explicit in their job descriptions, thus ensuring access to a DSL or Deputy at all times.</w:t>
      </w:r>
    </w:p>
    <w:p w14:paraId="72B907E8" w14:textId="77777777" w:rsidR="00062A3E" w:rsidRDefault="00062A3E" w:rsidP="001D7661">
      <w:pPr>
        <w:pStyle w:val="ListParagraph"/>
        <w:numPr>
          <w:ilvl w:val="0"/>
          <w:numId w:val="53"/>
        </w:numPr>
        <w:jc w:val="both"/>
      </w:pPr>
      <w:r>
        <w:t xml:space="preserve">Facilitate a whole-school approach to safeguarding; this includes ensuring that safeguarding and child protection are at the forefront and underpin all relevant aspects of process and policy development. </w:t>
      </w:r>
    </w:p>
    <w:p w14:paraId="3F713350" w14:textId="77777777" w:rsidR="00062A3E" w:rsidRDefault="00062A3E" w:rsidP="001D7661">
      <w:pPr>
        <w:pStyle w:val="ListParagraph"/>
        <w:numPr>
          <w:ilvl w:val="0"/>
          <w:numId w:val="53"/>
        </w:numPr>
        <w:jc w:val="both"/>
      </w:pPr>
      <w:r>
        <w:t>Where there is a safeguarding concern, ensure the child’s wishes and feelings are taken into account when determining what action to take and what services to provide.</w:t>
      </w:r>
    </w:p>
    <w:p w14:paraId="74CA4A6B" w14:textId="77777777" w:rsidR="00062A3E" w:rsidRDefault="00062A3E" w:rsidP="001D7661">
      <w:pPr>
        <w:pStyle w:val="ListParagraph"/>
        <w:numPr>
          <w:ilvl w:val="0"/>
          <w:numId w:val="53"/>
        </w:numPr>
        <w:jc w:val="both"/>
      </w:pPr>
      <w:r>
        <w:t>Ensure systems are in place, children to confidently report abuse, knowing that their concerns will be treated seriously, and they can safely express their views and give feedback; these systems will be well-promoted, easily understood, and easily accessible.</w:t>
      </w:r>
    </w:p>
    <w:p w14:paraId="0F95DA38" w14:textId="77777777" w:rsidR="00062A3E" w:rsidRDefault="00062A3E" w:rsidP="001D7661">
      <w:pPr>
        <w:pStyle w:val="ListParagraph"/>
        <w:numPr>
          <w:ilvl w:val="0"/>
          <w:numId w:val="53"/>
        </w:numPr>
        <w:jc w:val="both"/>
      </w:pPr>
      <w:r>
        <w:t>Ensure that staff have due regard to relevant data protection principles that allow them to share and withhold personal information.</w:t>
      </w:r>
    </w:p>
    <w:p w14:paraId="02E146D4" w14:textId="77777777" w:rsidR="00062A3E" w:rsidRDefault="00062A3E" w:rsidP="001D7661">
      <w:pPr>
        <w:pStyle w:val="ListParagraph"/>
        <w:numPr>
          <w:ilvl w:val="0"/>
          <w:numId w:val="53"/>
        </w:numPr>
        <w:jc w:val="both"/>
      </w:pPr>
      <w:r>
        <w:t>Ensure that a member of the governing board is nominated to liaise with the LA and/or partner agencies on issues of child protection and in the event of allegations of abuse made against the headteacher or another governor.</w:t>
      </w:r>
    </w:p>
    <w:p w14:paraId="1766D423" w14:textId="77777777" w:rsidR="00062A3E" w:rsidRDefault="00062A3E" w:rsidP="001D7661">
      <w:pPr>
        <w:pStyle w:val="ListParagraph"/>
        <w:numPr>
          <w:ilvl w:val="0"/>
          <w:numId w:val="53"/>
        </w:numPr>
        <w:jc w:val="both"/>
      </w:pPr>
      <w:r>
        <w:t>Guarantee that there are effective and appropriate policies and procedures in place.</w:t>
      </w:r>
    </w:p>
    <w:p w14:paraId="5EE50122" w14:textId="77777777" w:rsidR="00062A3E" w:rsidRDefault="00062A3E" w:rsidP="001D7661">
      <w:pPr>
        <w:pStyle w:val="ListParagraph"/>
        <w:numPr>
          <w:ilvl w:val="0"/>
          <w:numId w:val="53"/>
        </w:numPr>
        <w:jc w:val="both"/>
      </w:pPr>
      <w:r>
        <w:t>Ensure all relevant persons are aware of the school’s local safeguarding arrangements, including the governing board itself, the SLT and DSL.</w:t>
      </w:r>
    </w:p>
    <w:p w14:paraId="12694B99" w14:textId="5AE0DC42" w:rsidR="00062A3E" w:rsidRDefault="00062A3E" w:rsidP="001D7661">
      <w:pPr>
        <w:pStyle w:val="ListParagraph"/>
        <w:numPr>
          <w:ilvl w:val="0"/>
          <w:numId w:val="53"/>
        </w:numPr>
        <w:jc w:val="both"/>
      </w:pPr>
      <w:r>
        <w:t>Make sure that pupils are taught about safeguarding and how to keep themselves safe, including protection against dangers online (including when they are online at home), through teaching and learning opportunities, as part of providing a broad and balanced curriculum.</w:t>
      </w:r>
    </w:p>
    <w:p w14:paraId="6C85E2AE" w14:textId="4F5F3619" w:rsidR="00062A3E" w:rsidRDefault="00062A3E" w:rsidP="001D7661">
      <w:pPr>
        <w:pStyle w:val="ListParagraph"/>
        <w:numPr>
          <w:ilvl w:val="0"/>
          <w:numId w:val="53"/>
        </w:numPr>
        <w:jc w:val="both"/>
      </w:pPr>
      <w:r>
        <w:t xml:space="preserve">Adhere to statutory responsibilities by ensuring that the school conducts pre-employment checks on staff who work with children, taking proportionate decisions on whether to ask for any checks beyond what is required. </w:t>
      </w:r>
    </w:p>
    <w:p w14:paraId="67560C98" w14:textId="77777777" w:rsidR="00062A3E" w:rsidRDefault="00062A3E" w:rsidP="001D7661">
      <w:pPr>
        <w:pStyle w:val="ListParagraph"/>
        <w:numPr>
          <w:ilvl w:val="0"/>
          <w:numId w:val="53"/>
        </w:numPr>
        <w:jc w:val="both"/>
      </w:pPr>
      <w:r>
        <w:t xml:space="preserve">Ensure that staff are appropriately trained to support pupils to be themselves at school, e.g. if they are LGBTQ+. </w:t>
      </w:r>
    </w:p>
    <w:p w14:paraId="6B2E05E6" w14:textId="77777777" w:rsidR="00062A3E" w:rsidRDefault="00062A3E" w:rsidP="001D7661">
      <w:pPr>
        <w:pStyle w:val="ListParagraph"/>
        <w:numPr>
          <w:ilvl w:val="0"/>
          <w:numId w:val="53"/>
        </w:numPr>
        <w:jc w:val="both"/>
      </w:pPr>
      <w:r>
        <w:t>Ensure the school has clear systems and processes in place for identifying possible mental health problems in pupils, including clear routes to escalate concerns and clear referral and accountability systems.</w:t>
      </w:r>
    </w:p>
    <w:p w14:paraId="5FA52ADC" w14:textId="71AC840E" w:rsidR="00062A3E" w:rsidRDefault="00062A3E" w:rsidP="001D7661">
      <w:pPr>
        <w:pStyle w:val="ListParagraph"/>
        <w:numPr>
          <w:ilvl w:val="0"/>
          <w:numId w:val="53"/>
        </w:numPr>
        <w:jc w:val="both"/>
      </w:pPr>
      <w:r>
        <w:t xml:space="preserve">Guarantee that volunteers who do not have a DBS with barred list are appropriately supervised. </w:t>
      </w:r>
    </w:p>
    <w:p w14:paraId="5E6A1FBF" w14:textId="77777777" w:rsidR="00062A3E" w:rsidRDefault="00062A3E" w:rsidP="001D7661">
      <w:pPr>
        <w:pStyle w:val="ListParagraph"/>
        <w:numPr>
          <w:ilvl w:val="0"/>
          <w:numId w:val="53"/>
        </w:numPr>
        <w:jc w:val="both"/>
      </w:pPr>
      <w:r>
        <w:t xml:space="preserve">Make sure that at least one person on any appointment panel has undertaken safer recruitment training. </w:t>
      </w:r>
    </w:p>
    <w:p w14:paraId="2850DCD2" w14:textId="77777777" w:rsidR="00062A3E" w:rsidRDefault="00062A3E" w:rsidP="001D7661">
      <w:pPr>
        <w:pStyle w:val="ListParagraph"/>
        <w:numPr>
          <w:ilvl w:val="0"/>
          <w:numId w:val="53"/>
        </w:numPr>
        <w:jc w:val="both"/>
      </w:pPr>
      <w:r>
        <w:t>Ensure that all staff receive safeguarding and child protection training updates, e.g. emails, as required, but at least annually.</w:t>
      </w:r>
    </w:p>
    <w:p w14:paraId="4134367C" w14:textId="77777777" w:rsidR="00062A3E" w:rsidRDefault="00062A3E" w:rsidP="001D7661">
      <w:pPr>
        <w:pStyle w:val="ListParagraph"/>
        <w:numPr>
          <w:ilvl w:val="0"/>
          <w:numId w:val="53"/>
        </w:numPr>
        <w:jc w:val="both"/>
      </w:pPr>
      <w:r>
        <w:t xml:space="preserve">Ensure that all governors receive appropriate safeguarding and child protection training upon their induction and that this training is updated regularly. </w:t>
      </w:r>
    </w:p>
    <w:p w14:paraId="0B1B16DB" w14:textId="77777777" w:rsidR="00062A3E" w:rsidRDefault="00062A3E" w:rsidP="001D7661">
      <w:pPr>
        <w:pStyle w:val="ListParagraph"/>
        <w:numPr>
          <w:ilvl w:val="0"/>
          <w:numId w:val="53"/>
        </w:numPr>
        <w:jc w:val="both"/>
      </w:pPr>
      <w:r>
        <w:t>Certify that there are procedures in place to handle allegations against staff, supply staff, volunteers and contractors.</w:t>
      </w:r>
    </w:p>
    <w:p w14:paraId="294880F0" w14:textId="77777777" w:rsidR="00062A3E" w:rsidRDefault="00062A3E" w:rsidP="001D7661">
      <w:pPr>
        <w:pStyle w:val="ListParagraph"/>
        <w:numPr>
          <w:ilvl w:val="0"/>
          <w:numId w:val="53"/>
        </w:numPr>
        <w:jc w:val="both"/>
      </w:pPr>
      <w:r>
        <w:t>Confirm that there are procedures in place to make a referral to the DBS and the Teaching Regulation Agency (TRA), where appropriate, if a person in regulated activity has been dismissed or removed due to safeguarding concerns or would have been had they not resigned.</w:t>
      </w:r>
    </w:p>
    <w:p w14:paraId="5D874590" w14:textId="77777777" w:rsidR="00062A3E" w:rsidRDefault="00062A3E" w:rsidP="001D7661">
      <w:pPr>
        <w:pStyle w:val="ListParagraph"/>
        <w:numPr>
          <w:ilvl w:val="0"/>
          <w:numId w:val="53"/>
        </w:numPr>
        <w:jc w:val="both"/>
      </w:pPr>
      <w:r>
        <w:t>Guarantee that there are procedures in place to handle pupils’ allegations against other pupils.</w:t>
      </w:r>
    </w:p>
    <w:p w14:paraId="29847F01" w14:textId="77777777" w:rsidR="00062A3E" w:rsidRDefault="00062A3E" w:rsidP="001D7661">
      <w:pPr>
        <w:pStyle w:val="ListParagraph"/>
        <w:numPr>
          <w:ilvl w:val="0"/>
          <w:numId w:val="53"/>
        </w:numPr>
        <w:jc w:val="both"/>
      </w:pPr>
      <w:r>
        <w:t xml:space="preserve">Ensure that appropriate disciplinary procedures are in place, as well as policies pertaining to the behaviour of pupils and staff. </w:t>
      </w:r>
    </w:p>
    <w:p w14:paraId="5B090D19" w14:textId="77777777" w:rsidR="00062A3E" w:rsidRDefault="00062A3E" w:rsidP="001D7661">
      <w:pPr>
        <w:pStyle w:val="ListParagraph"/>
        <w:numPr>
          <w:ilvl w:val="0"/>
          <w:numId w:val="53"/>
        </w:numPr>
        <w:jc w:val="both"/>
      </w:pPr>
      <w:r>
        <w:t xml:space="preserve">Ensure that procedures are in place to eliminate unlawful discrimination, harassment and victimisation, including those in relation to child-on-child abuse. </w:t>
      </w:r>
    </w:p>
    <w:p w14:paraId="054859B8" w14:textId="77777777" w:rsidR="00062A3E" w:rsidRDefault="00062A3E" w:rsidP="001D7661">
      <w:pPr>
        <w:pStyle w:val="ListParagraph"/>
        <w:numPr>
          <w:ilvl w:val="0"/>
          <w:numId w:val="53"/>
        </w:numPr>
        <w:jc w:val="both"/>
      </w:pPr>
      <w:r>
        <w:t>Guarantee that there are systems in place for pupils to express their views and give feedback.</w:t>
      </w:r>
    </w:p>
    <w:p w14:paraId="43A68EF5" w14:textId="77777777" w:rsidR="00062A3E" w:rsidRDefault="00062A3E" w:rsidP="001D7661">
      <w:pPr>
        <w:pStyle w:val="ListParagraph"/>
        <w:numPr>
          <w:ilvl w:val="0"/>
          <w:numId w:val="53"/>
        </w:numPr>
        <w:jc w:val="both"/>
      </w:pPr>
      <w:r>
        <w:t>Establish an early help procedure and ensure all staff understand the procedure and their role in it.</w:t>
      </w:r>
    </w:p>
    <w:p w14:paraId="67C71FCC" w14:textId="77777777" w:rsidR="00062A3E" w:rsidRDefault="00062A3E" w:rsidP="001D7661">
      <w:pPr>
        <w:pStyle w:val="ListParagraph"/>
        <w:numPr>
          <w:ilvl w:val="0"/>
          <w:numId w:val="53"/>
        </w:numPr>
        <w:jc w:val="both"/>
      </w:pPr>
      <w:r>
        <w:t>Appoint a designated teacher to promote the educational achievement of LAC and ensure that this person has undergone appropriate training.</w:t>
      </w:r>
    </w:p>
    <w:p w14:paraId="5D1BCA4C" w14:textId="77777777" w:rsidR="00062A3E" w:rsidRDefault="00062A3E" w:rsidP="001D7661">
      <w:pPr>
        <w:pStyle w:val="ListParagraph"/>
        <w:numPr>
          <w:ilvl w:val="0"/>
          <w:numId w:val="53"/>
        </w:numPr>
        <w:jc w:val="both"/>
      </w:pPr>
      <w:r>
        <w:t>Ensure that the designated teacher works with the VSH to discuss how the pupil premium funding can best be used to support LAC.</w:t>
      </w:r>
    </w:p>
    <w:p w14:paraId="0E2CA2C0" w14:textId="77777777" w:rsidR="00062A3E" w:rsidRDefault="00062A3E" w:rsidP="001D7661">
      <w:pPr>
        <w:pStyle w:val="ListParagraph"/>
        <w:numPr>
          <w:ilvl w:val="0"/>
          <w:numId w:val="53"/>
        </w:numPr>
        <w:jc w:val="both"/>
      </w:pPr>
      <w:r>
        <w:t xml:space="preserve">Introduce mechanisms to assist staff in understanding and discharging their roles and responsibilities. </w:t>
      </w:r>
    </w:p>
    <w:p w14:paraId="616C4AC2" w14:textId="77777777" w:rsidR="00062A3E" w:rsidRDefault="00062A3E" w:rsidP="001D7661">
      <w:pPr>
        <w:pStyle w:val="ListParagraph"/>
        <w:numPr>
          <w:ilvl w:val="0"/>
          <w:numId w:val="53"/>
        </w:numPr>
        <w:jc w:val="both"/>
      </w:pPr>
      <w:r>
        <w:t>Make sure that staff members have the skills, knowledge and understanding necessary to keep LAC safe, particularly with regard to the pupil’s legal status, contact details and care arrangements.</w:t>
      </w:r>
    </w:p>
    <w:p w14:paraId="127CD85C" w14:textId="77777777" w:rsidR="00062A3E" w:rsidRDefault="00062A3E" w:rsidP="001D7661">
      <w:pPr>
        <w:pStyle w:val="ListParagraph"/>
        <w:numPr>
          <w:ilvl w:val="0"/>
          <w:numId w:val="53"/>
        </w:numPr>
        <w:jc w:val="both"/>
      </w:pPr>
      <w: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5A84F9C4" w14:textId="77777777" w:rsidR="00062A3E" w:rsidRDefault="00062A3E" w:rsidP="001D7661">
      <w:pPr>
        <w:pStyle w:val="ListParagraph"/>
        <w:numPr>
          <w:ilvl w:val="0"/>
          <w:numId w:val="53"/>
        </w:numPr>
        <w:jc w:val="both"/>
      </w:pPr>
      <w:r>
        <w:t>Ensure that all members of the governing board have been subject to an enhanced DBS check.</w:t>
      </w:r>
    </w:p>
    <w:p w14:paraId="3A6EC4D2" w14:textId="77777777" w:rsidR="00062A3E" w:rsidRDefault="00062A3E" w:rsidP="001D7661">
      <w:pPr>
        <w:pStyle w:val="ListParagraph"/>
        <w:numPr>
          <w:ilvl w:val="0"/>
          <w:numId w:val="53"/>
        </w:numPr>
        <w:jc w:val="both"/>
      </w:pPr>
      <w:r>
        <w:t>Create a culture where staff are confident to challenge senior leaders over any safeguarding concerns.</w:t>
      </w:r>
    </w:p>
    <w:p w14:paraId="4681865A" w14:textId="77777777" w:rsidR="00062A3E" w:rsidRDefault="00062A3E" w:rsidP="001D7661">
      <w:pPr>
        <w:pStyle w:val="ListParagraph"/>
        <w:numPr>
          <w:ilvl w:val="0"/>
          <w:numId w:val="53"/>
        </w:numPr>
        <w:jc w:val="both"/>
      </w:pPr>
      <w:r>
        <w:t xml:space="preserve">Be aware of their obligations under the Human Rights Act 1998, the Equality Act 2010 (including the Public Sector Equality Duty), the Data Protection Act 2018, the UK GDPR and the local multi-agency safeguarding arrangements. </w:t>
      </w:r>
    </w:p>
    <w:p w14:paraId="720C1145" w14:textId="77777777" w:rsidR="00062A3E" w:rsidRDefault="00062A3E" w:rsidP="001D7661">
      <w:pPr>
        <w:jc w:val="both"/>
      </w:pPr>
      <w:r>
        <w:t>The headteacher has a duty to:</w:t>
      </w:r>
    </w:p>
    <w:p w14:paraId="53FF7775" w14:textId="77777777" w:rsidR="00062A3E" w:rsidRDefault="00062A3E" w:rsidP="001D7661">
      <w:pPr>
        <w:pStyle w:val="ListParagraph"/>
        <w:numPr>
          <w:ilvl w:val="0"/>
          <w:numId w:val="54"/>
        </w:numPr>
        <w:jc w:val="both"/>
      </w:pPr>
      <w:r>
        <w:t>Ensure that the policies and procedures adopted by the governing board, particularly concerning referrals of cases of suspected abuse and neglect, are followed by staff.</w:t>
      </w:r>
    </w:p>
    <w:p w14:paraId="0A9692DB" w14:textId="77777777" w:rsidR="00062A3E" w:rsidRDefault="00062A3E" w:rsidP="001D7661">
      <w:pPr>
        <w:pStyle w:val="ListParagraph"/>
        <w:numPr>
          <w:ilvl w:val="0"/>
          <w:numId w:val="54"/>
        </w:numPr>
        <w:jc w:val="both"/>
      </w:pPr>
      <w:r>
        <w:t>Provide staff with the appropriate policies and information upon induction.</w:t>
      </w:r>
    </w:p>
    <w:p w14:paraId="4D8C9CBF" w14:textId="32017220" w:rsidR="00062A3E" w:rsidRDefault="00062A3E" w:rsidP="001D7661">
      <w:pPr>
        <w:jc w:val="both"/>
      </w:pPr>
      <w:r>
        <w:t>The DSL has a duty to undertake the role as described in KCSIE Annex B. This includes and is supplemented by the need to:</w:t>
      </w:r>
    </w:p>
    <w:p w14:paraId="26662647" w14:textId="77777777" w:rsidR="00062A3E" w:rsidRDefault="00062A3E" w:rsidP="001D7661">
      <w:pPr>
        <w:pStyle w:val="ListParagraph"/>
        <w:numPr>
          <w:ilvl w:val="0"/>
          <w:numId w:val="55"/>
        </w:numPr>
        <w:jc w:val="both"/>
      </w:pPr>
      <w:r>
        <w:t>Take lead responsibility for safeguarding and child protection, including online safety and understanding the filtering and monitoring systems and processes in place.</w:t>
      </w:r>
    </w:p>
    <w:p w14:paraId="37D731EF" w14:textId="77777777" w:rsidR="00062A3E" w:rsidRDefault="00062A3E" w:rsidP="001D7661">
      <w:pPr>
        <w:pStyle w:val="ListParagraph"/>
        <w:numPr>
          <w:ilvl w:val="0"/>
          <w:numId w:val="55"/>
        </w:numPr>
        <w:jc w:val="both"/>
      </w:pPr>
      <w:r>
        <w:t>Provide advice and support to other staff on child welfare, safeguarding and child protection matters.</w:t>
      </w:r>
    </w:p>
    <w:p w14:paraId="55A363E2" w14:textId="77777777" w:rsidR="00062A3E" w:rsidRDefault="00062A3E" w:rsidP="001D7661">
      <w:pPr>
        <w:pStyle w:val="ListParagraph"/>
        <w:numPr>
          <w:ilvl w:val="0"/>
          <w:numId w:val="55"/>
        </w:numPr>
        <w:jc w:val="both"/>
      </w:pPr>
      <w:r>
        <w:t>Take part in strategy discussions and inter-agency meetings, and/or support other staff to do so.</w:t>
      </w:r>
    </w:p>
    <w:p w14:paraId="783BA892" w14:textId="77777777" w:rsidR="00062A3E" w:rsidRDefault="00062A3E" w:rsidP="001D7661">
      <w:pPr>
        <w:pStyle w:val="ListParagraph"/>
        <w:numPr>
          <w:ilvl w:val="0"/>
          <w:numId w:val="55"/>
        </w:numPr>
        <w:jc w:val="both"/>
      </w:pPr>
      <w:r>
        <w:t>Contribute to the assessment of children, and/or support other staff to do so.</w:t>
      </w:r>
    </w:p>
    <w:p w14:paraId="6A46AC76" w14:textId="77777777" w:rsidR="00062A3E" w:rsidRDefault="00062A3E" w:rsidP="001D7661">
      <w:pPr>
        <w:pStyle w:val="ListParagraph"/>
        <w:numPr>
          <w:ilvl w:val="0"/>
          <w:numId w:val="55"/>
        </w:numPr>
        <w:jc w:val="both"/>
      </w:pPr>
      <w:r>
        <w:t>Arrange, alongside the school, adequate and appropriate cover for any activities outside of school hours or terms.</w:t>
      </w:r>
    </w:p>
    <w:p w14:paraId="34532CF2" w14:textId="77777777" w:rsidR="00062A3E" w:rsidRDefault="00062A3E" w:rsidP="001D7661">
      <w:pPr>
        <w:pStyle w:val="ListParagraph"/>
        <w:numPr>
          <w:ilvl w:val="0"/>
          <w:numId w:val="56"/>
        </w:numPr>
        <w:jc w:val="both"/>
      </w:pPr>
      <w:r>
        <w:t>Refer cases:</w:t>
      </w:r>
    </w:p>
    <w:p w14:paraId="75EFFFFA" w14:textId="45CCB106" w:rsidR="00062A3E" w:rsidRDefault="00062A3E" w:rsidP="001D7661">
      <w:pPr>
        <w:pStyle w:val="ListParagraph"/>
        <w:numPr>
          <w:ilvl w:val="1"/>
          <w:numId w:val="56"/>
        </w:numPr>
        <w:jc w:val="both"/>
      </w:pPr>
      <w:r>
        <w:t>To MASH where abuse and neglect are suspected, and support staff who make referrals to MASH.</w:t>
      </w:r>
    </w:p>
    <w:p w14:paraId="133BFF47" w14:textId="77777777" w:rsidR="00062A3E" w:rsidRDefault="00062A3E" w:rsidP="001D7661">
      <w:pPr>
        <w:pStyle w:val="ListParagraph"/>
        <w:numPr>
          <w:ilvl w:val="1"/>
          <w:numId w:val="56"/>
        </w:numPr>
        <w:jc w:val="both"/>
      </w:pPr>
      <w:r>
        <w:t>To the Channel programme where radicalisation concerns arise, and support staff who make referrals to the Channel programme.</w:t>
      </w:r>
    </w:p>
    <w:p w14:paraId="7FBCF82B" w14:textId="5EA0DC92" w:rsidR="00062A3E" w:rsidRPr="005C302B" w:rsidRDefault="00062A3E" w:rsidP="001D7661">
      <w:pPr>
        <w:pStyle w:val="ListParagraph"/>
        <w:numPr>
          <w:ilvl w:val="1"/>
          <w:numId w:val="56"/>
        </w:numPr>
        <w:jc w:val="both"/>
        <w:rPr>
          <w:highlight w:val="yellow"/>
        </w:rPr>
      </w:pPr>
      <w:r>
        <w:t>To the DBS where a person is dismissed or has left due to harm, or risk of harm, to a child, and to the TRA, if there is consideration that the person is not suitable to undertake teaching work</w:t>
      </w:r>
    </w:p>
    <w:p w14:paraId="0F897E5D" w14:textId="77777777" w:rsidR="00062A3E" w:rsidRDefault="00062A3E" w:rsidP="001D7661">
      <w:pPr>
        <w:pStyle w:val="ListParagraph"/>
        <w:numPr>
          <w:ilvl w:val="1"/>
          <w:numId w:val="56"/>
        </w:numPr>
        <w:jc w:val="both"/>
      </w:pPr>
      <w:r>
        <w:t>To the police where a crime may have been committed, in line with the National Police Chiefs’ Council (NPCC) guidance.</w:t>
      </w:r>
    </w:p>
    <w:p w14:paraId="28C16943" w14:textId="77777777" w:rsidR="00062A3E" w:rsidRDefault="00062A3E" w:rsidP="001D7661">
      <w:pPr>
        <w:pStyle w:val="ListParagraph"/>
        <w:numPr>
          <w:ilvl w:val="0"/>
          <w:numId w:val="56"/>
        </w:numPr>
        <w:jc w:val="both"/>
      </w:pPr>
      <w:r>
        <w:t>Act as a source of support, advice and expertise for all staff.</w:t>
      </w:r>
    </w:p>
    <w:p w14:paraId="1EF00104" w14:textId="77777777" w:rsidR="00062A3E" w:rsidRDefault="00062A3E" w:rsidP="001D7661">
      <w:pPr>
        <w:pStyle w:val="ListParagraph"/>
        <w:numPr>
          <w:ilvl w:val="0"/>
          <w:numId w:val="56"/>
        </w:numPr>
        <w:jc w:val="both"/>
      </w:pPr>
      <w:r>
        <w:t>Act as a point of contact with the safeguarding partners.</w:t>
      </w:r>
    </w:p>
    <w:p w14:paraId="7863A97A" w14:textId="77777777" w:rsidR="00062A3E" w:rsidRDefault="00062A3E" w:rsidP="001D7661">
      <w:pPr>
        <w:pStyle w:val="ListParagraph"/>
        <w:numPr>
          <w:ilvl w:val="0"/>
          <w:numId w:val="56"/>
        </w:numPr>
        <w:jc w:val="both"/>
      </w:pPr>
      <w:r>
        <w:t>Liaise with the headteacher to inform them of issues, especially regarding ongoing enquiries under section 47 of the Children Act 1989 and police investigations.</w:t>
      </w:r>
    </w:p>
    <w:p w14:paraId="2269A1E9" w14:textId="77777777" w:rsidR="00062A3E" w:rsidRDefault="00062A3E" w:rsidP="005C302B">
      <w:pPr>
        <w:pStyle w:val="ListParagraph"/>
        <w:numPr>
          <w:ilvl w:val="0"/>
          <w:numId w:val="56"/>
        </w:numPr>
        <w:jc w:val="both"/>
      </w:pPr>
      <w:r>
        <w:t xml:space="preserve">Liaise with the deputy DSLs to ensure effective safeguarding outcomes. </w:t>
      </w:r>
    </w:p>
    <w:p w14:paraId="49753366" w14:textId="77777777" w:rsidR="00062A3E" w:rsidRDefault="00062A3E" w:rsidP="001D7661">
      <w:pPr>
        <w:pStyle w:val="ListParagraph"/>
        <w:numPr>
          <w:ilvl w:val="0"/>
          <w:numId w:val="56"/>
        </w:numPr>
        <w:jc w:val="both"/>
      </w:pPr>
      <w:r>
        <w:t>Liaise with the case manager and the LA designated officers (LADOs) for child protection concerns in cases concerning staff.</w:t>
      </w:r>
    </w:p>
    <w:p w14:paraId="30419C09" w14:textId="77777777" w:rsidR="00062A3E" w:rsidRDefault="00062A3E" w:rsidP="001D7661">
      <w:pPr>
        <w:pStyle w:val="ListParagraph"/>
        <w:numPr>
          <w:ilvl w:val="0"/>
          <w:numId w:val="56"/>
        </w:numPr>
        <w:jc w:val="both"/>
      </w:pPr>
      <w:r>
        <w:t>Liaise with staff on matters of safety, safeguarding and welfare, including online and digital safety.</w:t>
      </w:r>
    </w:p>
    <w:p w14:paraId="600BBFC9" w14:textId="77777777" w:rsidR="00062A3E" w:rsidRDefault="00062A3E" w:rsidP="001D7661">
      <w:pPr>
        <w:pStyle w:val="ListParagraph"/>
        <w:numPr>
          <w:ilvl w:val="0"/>
          <w:numId w:val="56"/>
        </w:numPr>
        <w:jc w:val="both"/>
      </w:pPr>
      <w:r>
        <w:t>Liaise with staff when deciding whether to make a referral by liaising with relevant agencies so that children’s needs are considered holistically.</w:t>
      </w:r>
    </w:p>
    <w:p w14:paraId="3DC97CE7" w14:textId="77777777" w:rsidR="00062A3E" w:rsidRDefault="00062A3E" w:rsidP="001D7661">
      <w:pPr>
        <w:pStyle w:val="ListParagraph"/>
        <w:numPr>
          <w:ilvl w:val="0"/>
          <w:numId w:val="56"/>
        </w:numPr>
        <w:jc w:val="both"/>
      </w:pPr>
      <w:r>
        <w:t>Liaise with the senior mental health lead and, where available, the mental health support team, where safeguarding concerns are linked to mental health.</w:t>
      </w:r>
    </w:p>
    <w:p w14:paraId="75C97F8F" w14:textId="77777777" w:rsidR="00062A3E" w:rsidRDefault="00062A3E" w:rsidP="001D7661">
      <w:pPr>
        <w:pStyle w:val="ListParagraph"/>
        <w:numPr>
          <w:ilvl w:val="0"/>
          <w:numId w:val="56"/>
        </w:numPr>
        <w:jc w:val="both"/>
      </w:pPr>
      <w:r>
        <w:t>Promote supportive engagement with parents in safeguarding and promoting the welfare of children, including where families may be facing challenging circumstances.</w:t>
      </w:r>
    </w:p>
    <w:p w14:paraId="4E2F8264" w14:textId="77777777" w:rsidR="00062A3E" w:rsidRDefault="00062A3E" w:rsidP="001D7661">
      <w:pPr>
        <w:pStyle w:val="ListParagraph"/>
        <w:numPr>
          <w:ilvl w:val="0"/>
          <w:numId w:val="56"/>
        </w:numPr>
        <w:jc w:val="both"/>
      </w:pPr>
      <w: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0FAA1078" w14:textId="77777777" w:rsidR="00062A3E" w:rsidRDefault="00062A3E" w:rsidP="001D7661">
      <w:pPr>
        <w:pStyle w:val="ListParagraph"/>
        <w:numPr>
          <w:ilvl w:val="1"/>
          <w:numId w:val="56"/>
        </w:numPr>
        <w:jc w:val="both"/>
      </w:pPr>
      <w:r>
        <w:t>Ensuring that the school knows which pupils have or had a social worker.</w:t>
      </w:r>
    </w:p>
    <w:p w14:paraId="0A4692C7" w14:textId="77777777" w:rsidR="00062A3E" w:rsidRDefault="00062A3E" w:rsidP="001D7661">
      <w:pPr>
        <w:pStyle w:val="ListParagraph"/>
        <w:numPr>
          <w:ilvl w:val="1"/>
          <w:numId w:val="56"/>
        </w:numPr>
        <w:jc w:val="both"/>
      </w:pPr>
      <w:r>
        <w:t>Understanding the academic progress and attainment of these pupils.</w:t>
      </w:r>
    </w:p>
    <w:p w14:paraId="5079A533" w14:textId="77777777" w:rsidR="00062A3E" w:rsidRDefault="00062A3E" w:rsidP="001D7661">
      <w:pPr>
        <w:pStyle w:val="ListParagraph"/>
        <w:numPr>
          <w:ilvl w:val="1"/>
          <w:numId w:val="56"/>
        </w:numPr>
        <w:jc w:val="both"/>
      </w:pPr>
      <w:r>
        <w:t>Maintaining a culture of high aspirations for these pupils.</w:t>
      </w:r>
    </w:p>
    <w:p w14:paraId="65C36540" w14:textId="77777777" w:rsidR="00062A3E" w:rsidRDefault="00062A3E" w:rsidP="001D7661">
      <w:pPr>
        <w:pStyle w:val="ListParagraph"/>
        <w:numPr>
          <w:ilvl w:val="1"/>
          <w:numId w:val="56"/>
        </w:numPr>
        <w:jc w:val="both"/>
      </w:pPr>
      <w:r>
        <w:t>Supporting teachers to provide additional academic support or reasonable adjustments to help these pupils reach their potential.</w:t>
      </w:r>
    </w:p>
    <w:p w14:paraId="14102C48" w14:textId="77777777" w:rsidR="00062A3E" w:rsidRDefault="00062A3E" w:rsidP="001D7661">
      <w:pPr>
        <w:pStyle w:val="ListParagraph"/>
        <w:numPr>
          <w:ilvl w:val="1"/>
          <w:numId w:val="56"/>
        </w:numPr>
        <w:jc w:val="both"/>
      </w:pPr>
      <w:r>
        <w:t>Helping to promote educational outcomes by sharing the information about the welfare, safeguarding and child protection issues these pupils are experiencing with teachers and the SLT.</w:t>
      </w:r>
    </w:p>
    <w:p w14:paraId="4B7F8C70" w14:textId="77777777" w:rsidR="00062A3E" w:rsidRDefault="00062A3E" w:rsidP="001D7661">
      <w:pPr>
        <w:pStyle w:val="ListParagraph"/>
        <w:numPr>
          <w:ilvl w:val="0"/>
          <w:numId w:val="56"/>
        </w:numPr>
        <w:jc w:val="both"/>
      </w:pPr>
      <w:r>
        <w:t>Ensure that child protection files are kept up-to-date and only accessed by those who need to do so.</w:t>
      </w:r>
    </w:p>
    <w:p w14:paraId="773B8D0F" w14:textId="7547227A" w:rsidR="00062A3E" w:rsidRPr="005C302B" w:rsidRDefault="00062A3E" w:rsidP="001D7661">
      <w:pPr>
        <w:pStyle w:val="ListParagraph"/>
        <w:numPr>
          <w:ilvl w:val="0"/>
          <w:numId w:val="56"/>
        </w:numPr>
        <w:jc w:val="both"/>
        <w:rPr>
          <w:highlight w:val="yellow"/>
        </w:rPr>
      </w:pPr>
      <w:r>
        <w:t>Ensure that a pupil’s child protection file is transferred as soon as possible, and within five days, when transferring to a new school, and consider any additional information that should be shared.  Where there are concerns, it is expected that there will be a conversation between the DSL and the DSL at the new school. The file must be transferred confidentially to the DSL and not included in general pupil transfer information.  The school must obtain confirmation of receipt.</w:t>
      </w:r>
    </w:p>
    <w:p w14:paraId="429F79A0" w14:textId="6E37130F" w:rsidR="00062A3E" w:rsidRPr="005C302B" w:rsidRDefault="00062A3E" w:rsidP="001D7661">
      <w:pPr>
        <w:pStyle w:val="ListParagraph"/>
        <w:numPr>
          <w:ilvl w:val="0"/>
          <w:numId w:val="56"/>
        </w:numPr>
        <w:jc w:val="both"/>
        <w:rPr>
          <w:highlight w:val="yellow"/>
        </w:rPr>
      </w:pPr>
      <w:r>
        <w:t>Ensure each member of staff has access to and understands the school’s Child Protection and Safeguarding Policy and procedures – this will be discussed during the staff induction process. Undertake activities to verify staff understanding of safeguarding requirements.</w:t>
      </w:r>
    </w:p>
    <w:p w14:paraId="7B09CEA8" w14:textId="77777777" w:rsidR="00062A3E" w:rsidRDefault="00062A3E" w:rsidP="001D7661">
      <w:pPr>
        <w:pStyle w:val="ListParagraph"/>
        <w:numPr>
          <w:ilvl w:val="0"/>
          <w:numId w:val="56"/>
        </w:numPr>
        <w:jc w:val="both"/>
      </w:pPr>
      <w:r>
        <w:t>Work with the governing board to ensure the school’s Child Protection and Safeguarding Policy is reviewed annually, and the procedures are updated and reviewed regularly.</w:t>
      </w:r>
    </w:p>
    <w:p w14:paraId="4249F393" w14:textId="1B127DC9" w:rsidR="00062A3E" w:rsidRDefault="00062A3E" w:rsidP="001D7661">
      <w:pPr>
        <w:pStyle w:val="ListParagraph"/>
        <w:numPr>
          <w:ilvl w:val="0"/>
          <w:numId w:val="56"/>
        </w:numPr>
        <w:jc w:val="both"/>
      </w:pPr>
      <w:r>
        <w:t>Ensure the school’s Child Protection and Safeguarding Policy is available publicly on the school’s website, and parents are aware that the school may make referrals for suspected cases of abuse or neglect, as well as the role the school plays in these referrals.</w:t>
      </w:r>
    </w:p>
    <w:p w14:paraId="2A1221A6" w14:textId="77777777" w:rsidR="00062A3E" w:rsidRDefault="00062A3E" w:rsidP="001D7661">
      <w:pPr>
        <w:pStyle w:val="ListParagraph"/>
        <w:numPr>
          <w:ilvl w:val="0"/>
          <w:numId w:val="56"/>
        </w:numPr>
        <w:jc w:val="both"/>
      </w:pPr>
      <w:r>
        <w:t xml:space="preserve">Link with safeguarding partner arrangements to make sure that staff are aware of the training opportunities available and the latest local policies on safeguarding. </w:t>
      </w:r>
    </w:p>
    <w:p w14:paraId="14A1AF94" w14:textId="5C3AAFCB" w:rsidR="00062A3E" w:rsidRPr="005C302B" w:rsidRDefault="00062A3E" w:rsidP="001D7661">
      <w:pPr>
        <w:pStyle w:val="ListParagraph"/>
        <w:numPr>
          <w:ilvl w:val="0"/>
          <w:numId w:val="56"/>
        </w:numPr>
        <w:jc w:val="both"/>
        <w:rPr>
          <w:highlight w:val="yellow"/>
        </w:rPr>
      </w:pPr>
      <w:r>
        <w:t xml:space="preserve">Undergo training, and renew this training at least every two years, with at least annual updates. </w:t>
      </w:r>
    </w:p>
    <w:p w14:paraId="19D9852E" w14:textId="77777777" w:rsidR="00062A3E" w:rsidRDefault="00062A3E" w:rsidP="001D7661">
      <w:pPr>
        <w:pStyle w:val="ListParagraph"/>
        <w:numPr>
          <w:ilvl w:val="0"/>
          <w:numId w:val="56"/>
        </w:numPr>
        <w:jc w:val="both"/>
      </w:pPr>
      <w:r>
        <w:t>Obtain access to resources and attend any relevant or refresher training courses.</w:t>
      </w:r>
    </w:p>
    <w:p w14:paraId="48D6E2F8" w14:textId="77777777" w:rsidR="00062A3E" w:rsidRDefault="00062A3E" w:rsidP="001D7661">
      <w:pPr>
        <w:pStyle w:val="ListParagraph"/>
        <w:numPr>
          <w:ilvl w:val="0"/>
          <w:numId w:val="56"/>
        </w:numPr>
        <w:jc w:val="both"/>
      </w:pPr>
      <w: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76CE12D7" w14:textId="77777777" w:rsidR="00062A3E" w:rsidRDefault="00062A3E" w:rsidP="001D7661">
      <w:pPr>
        <w:pStyle w:val="ListParagraph"/>
        <w:numPr>
          <w:ilvl w:val="0"/>
          <w:numId w:val="56"/>
        </w:numPr>
        <w:jc w:val="both"/>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5AB5BEA3" w14:textId="77777777" w:rsidR="00062A3E" w:rsidRDefault="00062A3E" w:rsidP="001D7661">
      <w:pPr>
        <w:pStyle w:val="ListParagraph"/>
        <w:numPr>
          <w:ilvl w:val="0"/>
          <w:numId w:val="56"/>
        </w:numPr>
        <w:jc w:val="both"/>
      </w:pPr>
      <w:r>
        <w:t>Understand the importance of information sharing, including within school, with other schools, and with the safeguarding partners, other agencies, organisations and practitioners.</w:t>
      </w:r>
    </w:p>
    <w:p w14:paraId="095F48DD" w14:textId="77777777" w:rsidR="00062A3E" w:rsidRDefault="00062A3E" w:rsidP="001D7661">
      <w:pPr>
        <w:pStyle w:val="ListParagraph"/>
        <w:numPr>
          <w:ilvl w:val="0"/>
          <w:numId w:val="56"/>
        </w:numPr>
        <w:jc w:val="both"/>
      </w:pPr>
      <w:r>
        <w:t>Understand relevant data protection legislation and regulations, especially the Data Protection Act 2018 and the UK GDPR.</w:t>
      </w:r>
    </w:p>
    <w:p w14:paraId="277AEB00" w14:textId="2C9B5543" w:rsidR="00062A3E" w:rsidRPr="005C302B" w:rsidRDefault="00062A3E" w:rsidP="001D7661">
      <w:pPr>
        <w:pStyle w:val="ListParagraph"/>
        <w:numPr>
          <w:ilvl w:val="0"/>
          <w:numId w:val="56"/>
        </w:numPr>
        <w:jc w:val="both"/>
        <w:rPr>
          <w:highlight w:val="yellow"/>
        </w:rPr>
      </w:pPr>
      <w:r>
        <w:t>Keep detailed, accurate, secure written records of safeguarding concerns, decisions made, and whether or not referrals have been made, and understand the purpose of this record-keeping. Ensure that records of safeguarding-related meetings and discussions include</w:t>
      </w:r>
    </w:p>
    <w:p w14:paraId="1868ACC4" w14:textId="01B16687" w:rsidR="00B713BC" w:rsidRPr="005C302B" w:rsidRDefault="00B713BC" w:rsidP="001D7661">
      <w:pPr>
        <w:pStyle w:val="ListParagraph"/>
        <w:numPr>
          <w:ilvl w:val="1"/>
          <w:numId w:val="56"/>
        </w:numPr>
        <w:jc w:val="both"/>
        <w:rPr>
          <w:highlight w:val="yellow"/>
        </w:rPr>
      </w:pPr>
      <w:r>
        <w:t>A summary of the discussions</w:t>
      </w:r>
    </w:p>
    <w:p w14:paraId="5A29A750" w14:textId="659023BC" w:rsidR="00B713BC" w:rsidRPr="005C302B" w:rsidRDefault="0079097F" w:rsidP="001D7661">
      <w:pPr>
        <w:pStyle w:val="ListParagraph"/>
        <w:numPr>
          <w:ilvl w:val="1"/>
          <w:numId w:val="56"/>
        </w:numPr>
        <w:jc w:val="both"/>
        <w:rPr>
          <w:highlight w:val="yellow"/>
        </w:rPr>
      </w:pPr>
      <w:r>
        <w:t>The decisions taken</w:t>
      </w:r>
    </w:p>
    <w:p w14:paraId="6D43D059" w14:textId="6C5A8AD3" w:rsidR="00B713BC" w:rsidRPr="005C302B" w:rsidRDefault="0079097F" w:rsidP="005C302B">
      <w:pPr>
        <w:pStyle w:val="ListParagraph"/>
        <w:numPr>
          <w:ilvl w:val="1"/>
          <w:numId w:val="56"/>
        </w:numPr>
        <w:jc w:val="both"/>
        <w:rPr>
          <w:highlight w:val="yellow"/>
        </w:rPr>
      </w:pPr>
      <w:r>
        <w:t>The rationale for such decisions, including any decision that the threshold has not been met for an external referral.</w:t>
      </w:r>
    </w:p>
    <w:p w14:paraId="2D6E1455" w14:textId="5276E805" w:rsidR="005B0B52" w:rsidRPr="005B0B52" w:rsidRDefault="005B0B52" w:rsidP="001D7661">
      <w:pPr>
        <w:pStyle w:val="ListParagraph"/>
        <w:numPr>
          <w:ilvl w:val="0"/>
          <w:numId w:val="56"/>
        </w:numPr>
        <w:jc w:val="both"/>
        <w:rPr>
          <w:highlight w:val="yellow"/>
        </w:rPr>
      </w:pPr>
      <w:r>
        <w:t>Ensure that the lived experience and voice of the child inform all decision-making.</w:t>
      </w:r>
    </w:p>
    <w:p w14:paraId="730EBBC5" w14:textId="77777777" w:rsidR="005B0B52" w:rsidRPr="005B0B52" w:rsidRDefault="005B0B52" w:rsidP="001D7661">
      <w:pPr>
        <w:pStyle w:val="ListParagraph"/>
        <w:numPr>
          <w:ilvl w:val="0"/>
          <w:numId w:val="56"/>
        </w:numPr>
        <w:jc w:val="both"/>
        <w:rPr>
          <w:highlight w:val="yellow"/>
        </w:rPr>
      </w:pPr>
      <w:r>
        <w:t>Promote a culture where staff feel confident to escalate concerns or disagreements (professional challenge).</w:t>
      </w:r>
    </w:p>
    <w:p w14:paraId="17466BEE" w14:textId="77777777" w:rsidR="005B0B52" w:rsidRPr="005B0B52" w:rsidRDefault="005B0B52" w:rsidP="001D7661">
      <w:pPr>
        <w:pStyle w:val="ListParagraph"/>
        <w:numPr>
          <w:ilvl w:val="0"/>
          <w:numId w:val="56"/>
        </w:numPr>
        <w:jc w:val="both"/>
        <w:rPr>
          <w:highlight w:val="yellow"/>
        </w:rPr>
      </w:pPr>
      <w:r>
        <w:t>Ensure safeguarding arrangements reflect emerging risks, including AI and online harms.</w:t>
      </w:r>
    </w:p>
    <w:p w14:paraId="0D1A28E9" w14:textId="03A74A94" w:rsidR="005B0B52" w:rsidRDefault="005B0B52" w:rsidP="001D7661">
      <w:pPr>
        <w:pStyle w:val="ListParagraph"/>
        <w:numPr>
          <w:ilvl w:val="0"/>
          <w:numId w:val="56"/>
        </w:numPr>
        <w:jc w:val="both"/>
        <w:rPr>
          <w:highlight w:val="yellow"/>
        </w:rPr>
      </w:pPr>
      <w:r>
        <w:t>Ensure that all staff understand the difference between early help, safeguarding concerns, and harm threshold cases.</w:t>
      </w:r>
    </w:p>
    <w:p w14:paraId="4E44058D" w14:textId="77777777" w:rsidR="003D4B16" w:rsidRPr="003D4B16" w:rsidRDefault="003D4B16" w:rsidP="001D7661">
      <w:pPr>
        <w:pStyle w:val="ListParagraph"/>
        <w:numPr>
          <w:ilvl w:val="0"/>
          <w:numId w:val="56"/>
        </w:numPr>
        <w:jc w:val="both"/>
        <w:rPr>
          <w:highlight w:val="yellow"/>
        </w:rPr>
      </w:pPr>
      <w:r>
        <w:t>Ensure safeguarding systems reflect increased expectations around information sharing and multi-agency coordination and early identification and escalation.</w:t>
      </w:r>
    </w:p>
    <w:p w14:paraId="2295DEB9" w14:textId="77777777" w:rsidR="003D4B16" w:rsidRDefault="003D4B16" w:rsidP="001D7661">
      <w:pPr>
        <w:pStyle w:val="ListParagraph"/>
        <w:numPr>
          <w:ilvl w:val="0"/>
          <w:numId w:val="56"/>
        </w:numPr>
        <w:jc w:val="both"/>
        <w:rPr>
          <w:highlight w:val="yellow"/>
        </w:rPr>
      </w:pPr>
      <w:r>
        <w:t>Undertake risk assessment where concerns relate to serious violence, including weapon possession or threats of harm and peer-on-peer escalation and conflict.</w:t>
      </w:r>
    </w:p>
    <w:p w14:paraId="1B538301" w14:textId="3396E4C1" w:rsidR="0079097F" w:rsidRPr="003D4B16" w:rsidRDefault="0079097F" w:rsidP="001D7661">
      <w:pPr>
        <w:pStyle w:val="ListParagraph"/>
        <w:numPr>
          <w:ilvl w:val="0"/>
          <w:numId w:val="56"/>
        </w:numPr>
        <w:jc w:val="both"/>
        <w:rPr>
          <w:highlight w:val="yellow"/>
        </w:rPr>
      </w:pPr>
      <w:r>
        <w:t>Undertake a pupil risk assessment whenever a child with a safeguarding concern is admitted to the school and/or an existing pupil is added to the child protection register.</w:t>
      </w:r>
    </w:p>
    <w:p w14:paraId="6A8E1348" w14:textId="1ADCFFDD" w:rsidR="003D4B16" w:rsidRPr="003D4B16" w:rsidRDefault="003D4B16" w:rsidP="001D7661">
      <w:pPr>
        <w:pStyle w:val="ListParagraph"/>
        <w:numPr>
          <w:ilvl w:val="0"/>
          <w:numId w:val="56"/>
        </w:numPr>
        <w:jc w:val="both"/>
        <w:rPr>
          <w:highlight w:val="yellow"/>
        </w:rPr>
      </w:pPr>
      <w:r>
        <w:t>Ensure appropriate consideration of, and staff understanding of, gender identity-related safeguarding issues and risks linked to AI-generated abuse or exploitation.</w:t>
      </w:r>
    </w:p>
    <w:p w14:paraId="62B72F8A" w14:textId="67869436" w:rsidR="003D4B16" w:rsidRDefault="003D4B16" w:rsidP="001D7661">
      <w:pPr>
        <w:pStyle w:val="ListParagraph"/>
        <w:numPr>
          <w:ilvl w:val="0"/>
          <w:numId w:val="56"/>
        </w:numPr>
        <w:jc w:val="both"/>
        <w:rPr>
          <w:highlight w:val="yellow"/>
        </w:rPr>
      </w:pPr>
      <w:r>
        <w:t>Ensure enhanced information transfer when pupils move schools, including risks to others, harmful sexual behaviour concerns and serious violence indicators.</w:t>
      </w:r>
    </w:p>
    <w:p w14:paraId="322E8277" w14:textId="2BF4BAD8" w:rsidR="0079097F" w:rsidRDefault="0079097F" w:rsidP="001D7661">
      <w:pPr>
        <w:pStyle w:val="ListParagraph"/>
        <w:numPr>
          <w:ilvl w:val="0"/>
          <w:numId w:val="56"/>
        </w:numPr>
        <w:jc w:val="both"/>
        <w:rPr>
          <w:highlight w:val="yellow"/>
        </w:rPr>
      </w:pPr>
      <w:r>
        <w:t>Liaise with the school’s Attendance Champion to maintain an awareness of any pupil attendance issues which may also be a safeguarding concern.</w:t>
      </w:r>
    </w:p>
    <w:p w14:paraId="55914B0F" w14:textId="78274638" w:rsidR="00400802" w:rsidRPr="003D4B16" w:rsidRDefault="00400802" w:rsidP="001D7661">
      <w:pPr>
        <w:pStyle w:val="ListParagraph"/>
        <w:numPr>
          <w:ilvl w:val="0"/>
          <w:numId w:val="56"/>
        </w:numPr>
        <w:jc w:val="both"/>
        <w:rPr>
          <w:highlight w:val="yellow"/>
        </w:rPr>
      </w:pPr>
      <w:r>
        <w:t>Ensure awareness of the updated CCE and CSE indicators and Operation Encompass duties</w:t>
      </w:r>
    </w:p>
    <w:p w14:paraId="319638FD" w14:textId="77777777" w:rsidR="00062A3E" w:rsidRDefault="00062A3E" w:rsidP="001D7661">
      <w:pPr>
        <w:jc w:val="both"/>
      </w:pPr>
      <w:r>
        <w:t>The designated teacher has a responsibility for promoting the educational achievement of LAC and PLAC, and for children who have left care through adoption, special guardianship or child arrangement orders or who were adopted from state care outside England and Wales.</w:t>
      </w:r>
    </w:p>
    <w:p w14:paraId="631FA432" w14:textId="77777777" w:rsidR="00062A3E" w:rsidRPr="00062A3E" w:rsidRDefault="00062A3E" w:rsidP="005C302B">
      <w:pPr>
        <w:jc w:val="both"/>
      </w:pPr>
      <w:r/>
    </w:p>
    <w:p w14:paraId="7AE4551B" w14:textId="29E7529A" w:rsidR="000848BA" w:rsidRDefault="000848BA" w:rsidP="00BB3255">
      <w:pPr>
        <w:pStyle w:val="Heading10"/>
      </w:pPr>
      <w:r>
        <w:t>Multi-agency working</w:t>
      </w:r>
    </w:p>
    <w:p w14:paraId="445FFAAD" w14:textId="176F8C3A" w:rsidR="00607B6F" w:rsidRDefault="000848BA" w:rsidP="001D7661">
      <w:pPr>
        <w:jc w:val="both"/>
      </w:pPr>
      <w:r>
        <w:t>The school contributes to multi-agency working as part of its statutory duty. The school is aware of and will follow the local safeguarding arrangements organised by the Barnet Safeguarding Children Partnership.</w:t>
      </w:r>
    </w:p>
    <w:p w14:paraId="6DC39D07" w14:textId="275EB967" w:rsidR="00607B6F" w:rsidRDefault="00607B6F" w:rsidP="001D7661">
      <w:pPr>
        <w:jc w:val="both"/>
      </w:pPr>
      <w:r>
        <w:t>The school will be fully engaged, involved, and included in local safeguarding arrangements. Once the school is named as a relevant agency by local safeguarding partners, it will follow its statutory duty to cooperate with the published arrangements in the same way as other relevant agencies. The school will act in accordance with the safeguarding arrangements.</w:t>
      </w:r>
    </w:p>
    <w:p w14:paraId="678C9A29" w14:textId="5C292A8B" w:rsidR="000848BA" w:rsidRDefault="000848BA" w:rsidP="001D7661">
      <w:pPr>
        <w:jc w:val="both"/>
      </w:pPr>
      <w:r>
        <w:t>The school will work with MASH, the police, health services and other services to protect the welfare of its pupils, through the early help process and by contributing to multi-agency plans to provide additional support.</w:t>
      </w:r>
    </w:p>
    <w:p w14:paraId="1802F5D5" w14:textId="0F9A2118" w:rsidR="000848BA" w:rsidRDefault="000848BA" w:rsidP="001D7661">
      <w:pPr>
        <w:jc w:val="both"/>
      </w:pPr>
      <w:r>
        <w:t>Where a need for early help is identified, the school will allow access for MASH from the host LA and, where appropriate, a placing LA, for that LA to conduct (or consider whether to conduct) a section 17 or 47 assessment.</w:t>
      </w:r>
    </w:p>
    <w:p w14:paraId="4B5D8C5B" w14:textId="1421D46D" w:rsidR="000848BA" w:rsidRDefault="000848BA" w:rsidP="001D7661">
      <w:pPr>
        <w:jc w:val="both"/>
      </w:pPr>
      <w:r>
        <w:t>The school also recognises the particular importance of inter-agency working in identifying and preventing CSE.</w:t>
      </w:r>
    </w:p>
    <w:p w14:paraId="393FDD6A" w14:textId="1C1C7B1C" w:rsidR="005B0B52" w:rsidRDefault="005B0B52" w:rsidP="001D7661">
      <w:pPr>
        <w:jc w:val="both"/>
      </w:pPr>
      <w:r>
        <w:t>Safeguarding relies on strong, transparent and timely multi-agency working. Staff will actively contribute to inter-agency plans and will not allow concerns to be diluted or delayed. Where there is disagreement between professionals, the school will follow escalation procedures to ensure children’s safety remains paramount.</w:t>
      </w:r>
    </w:p>
    <w:p w14:paraId="32D18F21" w14:textId="607C4C5D" w:rsidR="000848BA" w:rsidRPr="000848BA" w:rsidRDefault="000848BA" w:rsidP="001D7661">
      <w:pPr>
        <w:jc w:val="both"/>
        <w:rPr>
          <w:b/>
          <w:bCs/>
        </w:rPr>
      </w:pPr>
      <w:r>
        <w:t>Information sharing</w:t>
      </w:r>
    </w:p>
    <w:p w14:paraId="449DA52D" w14:textId="6EEA6FD7" w:rsidR="000848BA" w:rsidRDefault="000848BA" w:rsidP="001D7661">
      <w:pPr>
        <w:jc w:val="both"/>
      </w:pPr>
      <w:r>
        <w:t>The school recognises the importance of proactive information sharing between professionals and local agencies in order to effectively meet pupils’ needs and identify any need for early help.</w:t>
      </w:r>
    </w:p>
    <w:p>
      <w:pPr/>
      <w:r>
        <w:t>Northway will have regard to the DfE statutory guidance Information sharing to safeguard children and young people, updated on 10 September 2026. The information-sharing duty under section 16LA of the Children Act 2004 comes into force on 30 September 2026. The school will share information lawfully, securely, proportionately and without avoidable delay where this is necessary to safeguard or promote the welfare of a child, and will participate in relevant multi-agency information-sharing arrangements.</w:t>
      </w:r>
    </w:p>
    <w:p w14:paraId="6ED67D0C" w14:textId="6FACF1A9" w:rsidR="000848BA" w:rsidRDefault="000848BA" w:rsidP="001D7661">
      <w:pPr>
        <w:jc w:val="both"/>
      </w:pPr>
      <w: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35881D10" w14:textId="56126ECD" w:rsidR="000848BA" w:rsidRDefault="000848BA" w:rsidP="001D7661">
      <w:pPr>
        <w:jc w:val="both"/>
      </w:pPr>
      <w:r>
        <w:t>Staff members will ensure that fear of sharing information does not stand in the way of their responsibility to promote the welfare and safety of pupils. If staff members are in doubt about sharing information, they will speak to the DSL or deputy DSLs.</w:t>
      </w:r>
    </w:p>
    <w:p w14:paraId="507835B8" w14:textId="78BCA204" w:rsidR="005B0B52" w:rsidRDefault="005B0B52" w:rsidP="001D7661">
      <w:pPr>
        <w:jc w:val="both"/>
      </w:pPr>
      <w:r>
        <w:t>Staff will ensure that information sharing is timely, proportionate and child-centred, and that failure to share information is recognised as a potential safeguarding risk.</w:t>
      </w:r>
    </w:p>
    <w:p w14:paraId="6796E527" w14:textId="77777777" w:rsidR="003A1B99" w:rsidRPr="003A1B99" w:rsidRDefault="003A1B99" w:rsidP="001D7661">
      <w:pPr>
        <w:jc w:val="both"/>
        <w:rPr>
          <w:highlight w:val="yellow"/>
        </w:rPr>
      </w:pPr>
      <w:r>
        <w:t>Staff must recognise that:</w:t>
      </w:r>
    </w:p>
    <w:p w14:paraId="22E207B9" w14:textId="692134C3" w:rsidR="003A1B99" w:rsidRPr="00A15A36" w:rsidRDefault="003A1B99" w:rsidP="001D7661">
      <w:pPr>
        <w:numPr>
          <w:ilvl w:val="0"/>
          <w:numId w:val="83"/>
        </w:numPr>
        <w:jc w:val="both"/>
        <w:rPr>
          <w:highlight w:val="yellow"/>
        </w:rPr>
      </w:pPr>
      <w:r>
        <w:t>failure to share information can itself be a safeguarding risk; where there is a safeguarding concern about a child, safeguarding requirements take precedence over considerations of GDPR</w:t>
      </w:r>
    </w:p>
    <w:p w14:paraId="544F1607" w14:textId="77777777" w:rsidR="003A1B99" w:rsidRPr="003A1B99" w:rsidRDefault="003A1B99" w:rsidP="001D7661">
      <w:pPr>
        <w:numPr>
          <w:ilvl w:val="0"/>
          <w:numId w:val="83"/>
        </w:numPr>
        <w:jc w:val="both"/>
        <w:rPr>
          <w:highlight w:val="yellow"/>
        </w:rPr>
      </w:pPr>
      <w:r>
        <w:t>effective safeguarding requires timely, proactive and coordinated information sharing</w:t>
      </w:r>
    </w:p>
    <w:p w14:paraId="61BC6534" w14:textId="7A7A8A20" w:rsidR="003A1B99" w:rsidRDefault="003A1B99" w:rsidP="001D7661">
      <w:pPr>
        <w:jc w:val="both"/>
      </w:pPr>
      <w:r>
        <w:t>The school will ensure stronger alignment with multi-agency expectations and statutory frameworks.</w:t>
      </w:r>
    </w:p>
    <w:p w14:paraId="5FD2D010" w14:textId="327AFA17" w:rsidR="005C51C3" w:rsidRDefault="005C51C3" w:rsidP="001D7661">
      <w:pPr>
        <w:jc w:val="both"/>
      </w:pPr>
      <w:r>
        <w:t>The Crime and Policing Act 2026 creates a mandatory reporting duty for adults engaged in relevant activity with children. When the duty is commenced, a person who is given reason to suspect that a specified child sexual offence may have been committed must make a notification to the police or a relevant local authority as soon as practicable, subject to the statutory exceptions. Northway will ensure staff procedures and training reflect the commencement arrangements and any associated statutory guidance.</w:t>
      </w:r>
    </w:p>
    <w:p w14:paraId="40E9C8B1" w14:textId="6CAA7585" w:rsidR="005555DB" w:rsidRDefault="005555DB" w:rsidP="00BB3255">
      <w:pPr>
        <w:pStyle w:val="Heading10"/>
      </w:pPr>
      <w:r>
        <w:t>Early help</w:t>
      </w:r>
    </w:p>
    <w:p w14:paraId="28049194" w14:textId="0EB27572" w:rsidR="00B906EE" w:rsidRDefault="004720B4" w:rsidP="001D7661">
      <w:pPr>
        <w:jc w:val="both"/>
      </w:pPr>
      <w:r>
        <w:t xml:space="preserve">Early help means providing support as soon as a problem emerges, at any point in a child’s life. This includes universal services, community-based Early Help or the targeted early help level of Family Help. 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14:paraId="187E681A" w14:textId="77777777" w:rsidR="004720B4" w:rsidRDefault="004720B4" w:rsidP="001D7661">
      <w:pPr>
        <w:jc w:val="both"/>
      </w:pPr>
      <w:r>
        <w:t>Any pupil may benefit from early help, but in particular, staff will be alert to the potential need for early help for pupils who:</w:t>
      </w:r>
    </w:p>
    <w:p w14:paraId="446C6E68" w14:textId="77777777" w:rsidR="004720B4" w:rsidRDefault="004720B4" w:rsidP="001D7661">
      <w:pPr>
        <w:pStyle w:val="ListParagraph"/>
        <w:numPr>
          <w:ilvl w:val="0"/>
          <w:numId w:val="57"/>
        </w:numPr>
        <w:jc w:val="both"/>
      </w:pPr>
      <w:r>
        <w:t>Are disabled, have certain health conditions, or have specific additional needs.</w:t>
      </w:r>
    </w:p>
    <w:p w14:paraId="0ED47822" w14:textId="77777777" w:rsidR="004720B4" w:rsidRDefault="004720B4" w:rsidP="001D7661">
      <w:pPr>
        <w:pStyle w:val="ListParagraph"/>
        <w:numPr>
          <w:ilvl w:val="0"/>
          <w:numId w:val="57"/>
        </w:numPr>
        <w:jc w:val="both"/>
      </w:pPr>
      <w:r>
        <w:t>Have SEND, regardless of whether they have a statutory EHC plan.</w:t>
      </w:r>
    </w:p>
    <w:p w14:paraId="0811567E" w14:textId="77777777" w:rsidR="004720B4" w:rsidRDefault="004720B4" w:rsidP="001D7661">
      <w:pPr>
        <w:pStyle w:val="ListParagraph"/>
        <w:numPr>
          <w:ilvl w:val="0"/>
          <w:numId w:val="57"/>
        </w:numPr>
        <w:jc w:val="both"/>
      </w:pPr>
      <w:r>
        <w:t>Are suffering from mental ill health.</w:t>
      </w:r>
    </w:p>
    <w:p w14:paraId="1C2FE4B6" w14:textId="77777777" w:rsidR="004720B4" w:rsidRDefault="004720B4" w:rsidP="001D7661">
      <w:pPr>
        <w:pStyle w:val="ListParagraph"/>
        <w:numPr>
          <w:ilvl w:val="0"/>
          <w:numId w:val="57"/>
        </w:numPr>
        <w:jc w:val="both"/>
      </w:pPr>
      <w:r>
        <w:t>Are young carers.</w:t>
      </w:r>
    </w:p>
    <w:p w14:paraId="7465D1C9" w14:textId="77777777" w:rsidR="004720B4" w:rsidRDefault="004720B4" w:rsidP="001D7661">
      <w:pPr>
        <w:pStyle w:val="ListParagraph"/>
        <w:numPr>
          <w:ilvl w:val="0"/>
          <w:numId w:val="57"/>
        </w:numPr>
        <w:jc w:val="both"/>
      </w:pPr>
      <w:r>
        <w:t>Show signs of being drawn into anti-social or criminal behaviour, including gang involvement and association with organised crime groups or county lines.</w:t>
      </w:r>
    </w:p>
    <w:p w14:paraId="012E0AA7" w14:textId="77777777" w:rsidR="004720B4" w:rsidRDefault="004720B4" w:rsidP="001D7661">
      <w:pPr>
        <w:pStyle w:val="ListParagraph"/>
        <w:numPr>
          <w:ilvl w:val="0"/>
          <w:numId w:val="57"/>
        </w:numPr>
        <w:jc w:val="both"/>
      </w:pPr>
      <w:r>
        <w:t>Are frequently missing or going missing from care or from home.</w:t>
      </w:r>
    </w:p>
    <w:p w14:paraId="5E5B5B3E" w14:textId="77777777" w:rsidR="004720B4" w:rsidRDefault="004720B4" w:rsidP="001D7661">
      <w:pPr>
        <w:pStyle w:val="ListParagraph"/>
        <w:numPr>
          <w:ilvl w:val="0"/>
          <w:numId w:val="57"/>
        </w:numPr>
        <w:jc w:val="both"/>
      </w:pPr>
      <w:r>
        <w:t>Are at risk of modern slavery, trafficking, or sexual or criminal exploitation.</w:t>
      </w:r>
    </w:p>
    <w:p w14:paraId="71C84AAA" w14:textId="77777777" w:rsidR="004720B4" w:rsidRDefault="004720B4" w:rsidP="001D7661">
      <w:pPr>
        <w:pStyle w:val="ListParagraph"/>
        <w:numPr>
          <w:ilvl w:val="0"/>
          <w:numId w:val="57"/>
        </w:numPr>
        <w:jc w:val="both"/>
      </w:pPr>
      <w:r>
        <w:t>Are at risk of being radicalised.</w:t>
      </w:r>
    </w:p>
    <w:p w14:paraId="2BE54BB4" w14:textId="2F85C717" w:rsidR="004720B4" w:rsidRDefault="004720B4" w:rsidP="001D7661">
      <w:pPr>
        <w:pStyle w:val="ListParagraph"/>
        <w:numPr>
          <w:ilvl w:val="0"/>
          <w:numId w:val="57"/>
        </w:numPr>
        <w:jc w:val="both"/>
      </w:pPr>
      <w:r>
        <w:t>Have family members in custody or is affected by parental offending.</w:t>
      </w:r>
    </w:p>
    <w:p w14:paraId="1695FA41" w14:textId="77777777" w:rsidR="004720B4" w:rsidRDefault="004720B4" w:rsidP="001D7661">
      <w:pPr>
        <w:pStyle w:val="ListParagraph"/>
        <w:numPr>
          <w:ilvl w:val="0"/>
          <w:numId w:val="57"/>
        </w:numPr>
        <w:jc w:val="both"/>
      </w:pPr>
      <w:r>
        <w:t>Are in a family circumstance presenting challenges for them, such as drug and alcohol misuse, adult mental health problems, or domestic abuse.</w:t>
      </w:r>
    </w:p>
    <w:p w14:paraId="12AE5C7E" w14:textId="77777777" w:rsidR="004720B4" w:rsidRDefault="004720B4" w:rsidP="001D7661">
      <w:pPr>
        <w:pStyle w:val="ListParagraph"/>
        <w:numPr>
          <w:ilvl w:val="0"/>
          <w:numId w:val="57"/>
        </w:numPr>
        <w:jc w:val="both"/>
      </w:pPr>
      <w:r>
        <w:t>Are misusing drugs or alcohol.</w:t>
      </w:r>
    </w:p>
    <w:p w14:paraId="461F0F30" w14:textId="77777777" w:rsidR="004720B4" w:rsidRDefault="004720B4" w:rsidP="001D7661">
      <w:pPr>
        <w:pStyle w:val="ListParagraph"/>
        <w:numPr>
          <w:ilvl w:val="0"/>
          <w:numId w:val="57"/>
        </w:numPr>
        <w:jc w:val="both"/>
      </w:pPr>
      <w:r>
        <w:t>Are at risk of HBA, such as FGM or forced marriage.</w:t>
      </w:r>
    </w:p>
    <w:p w14:paraId="30966DDE" w14:textId="77777777" w:rsidR="004720B4" w:rsidRDefault="004720B4" w:rsidP="001D7661">
      <w:pPr>
        <w:pStyle w:val="ListParagraph"/>
        <w:numPr>
          <w:ilvl w:val="0"/>
          <w:numId w:val="57"/>
        </w:numPr>
        <w:jc w:val="both"/>
      </w:pPr>
      <w:r>
        <w:t xml:space="preserve">Are privately fostered. </w:t>
      </w:r>
    </w:p>
    <w:p w14:paraId="1601B7CA" w14:textId="7AC2DBE6" w:rsidR="004720B4" w:rsidRPr="00B906EE" w:rsidRDefault="00B906EE" w:rsidP="001D7661">
      <w:pPr>
        <w:pStyle w:val="ListParagraph"/>
        <w:numPr>
          <w:ilvl w:val="0"/>
          <w:numId w:val="57"/>
        </w:numPr>
        <w:jc w:val="both"/>
        <w:rPr>
          <w:highlight w:val="yellow"/>
        </w:rPr>
      </w:pPr>
      <w:r>
        <w:t>Have been repeatedly removed from the classroom, experienced multiple suspensions, is on a part-time timetable, is at risk of, or have been, permanently excluded from school, colleges and in Alternative Provision or a PRU.</w:t>
      </w:r>
    </w:p>
    <w:p w14:paraId="5AF48790" w14:textId="6B6660C5" w:rsidR="004720B4" w:rsidRDefault="004720B4" w:rsidP="001D7661">
      <w:pPr>
        <w:jc w:val="both"/>
      </w:pPr>
      <w:r>
        <w:t>The school will not limit its support to pupils affected by the above and will be mindful of a variety of additional circumstances in which pupils may benefit from early help, for example, if they are:</w:t>
      </w:r>
    </w:p>
    <w:p w14:paraId="72018E94" w14:textId="77777777" w:rsidR="004720B4" w:rsidRDefault="004720B4" w:rsidP="001D7661">
      <w:pPr>
        <w:pStyle w:val="ListParagraph"/>
        <w:numPr>
          <w:ilvl w:val="0"/>
          <w:numId w:val="58"/>
        </w:numPr>
        <w:jc w:val="both"/>
      </w:pPr>
      <w:r>
        <w:t>Bereaved.</w:t>
      </w:r>
    </w:p>
    <w:p w14:paraId="40C7B9DA" w14:textId="77777777" w:rsidR="004720B4" w:rsidRDefault="004720B4" w:rsidP="001D7661">
      <w:pPr>
        <w:pStyle w:val="ListParagraph"/>
        <w:numPr>
          <w:ilvl w:val="0"/>
          <w:numId w:val="58"/>
        </w:numPr>
        <w:jc w:val="both"/>
      </w:pPr>
      <w:r>
        <w:t>Viewing problematic or inappropriate online content or developing inappropriate relationships online.</w:t>
      </w:r>
    </w:p>
    <w:p w14:paraId="4931C439" w14:textId="77777777" w:rsidR="004720B4" w:rsidRDefault="004720B4" w:rsidP="001D7661">
      <w:pPr>
        <w:pStyle w:val="ListParagraph"/>
        <w:numPr>
          <w:ilvl w:val="0"/>
          <w:numId w:val="58"/>
        </w:numPr>
        <w:jc w:val="both"/>
      </w:pPr>
      <w:r>
        <w:t>Have recently returned home to their family from care.</w:t>
      </w:r>
    </w:p>
    <w:p w14:paraId="1541AB5B" w14:textId="77777777" w:rsidR="004720B4" w:rsidRDefault="004720B4" w:rsidP="001D7661">
      <w:pPr>
        <w:pStyle w:val="ListParagraph"/>
        <w:numPr>
          <w:ilvl w:val="0"/>
          <w:numId w:val="58"/>
        </w:numPr>
        <w:jc w:val="both"/>
      </w:pPr>
      <w:r>
        <w:t>Missing education, or are persistently absent from school, or not in receipt of full-time education.</w:t>
      </w:r>
    </w:p>
    <w:p w14:paraId="13578413" w14:textId="762A878F" w:rsidR="004720B4" w:rsidRDefault="004720B4" w:rsidP="001D7661">
      <w:pPr>
        <w:jc w:val="both"/>
      </w:pPr>
      <w:r>
        <w:t>Staff will be mindful of all signs of abuse, neglect and exploitation and use their professional curiosity to raise concerns to the DSL.</w:t>
      </w:r>
    </w:p>
    <w:p w14:paraId="1F72815B" w14:textId="77777777" w:rsidR="004720B4" w:rsidRDefault="004720B4" w:rsidP="001D7661">
      <w:pPr>
        <w:jc w:val="both"/>
      </w:pPr>
      <w:r>
        <w:t>The DSL will take the lead where early help is appropriate. This includes liaising with other agencies and setting up an inter-agency assessment as appropriate. The local early help process will be followed as required.</w:t>
      </w:r>
    </w:p>
    <w:p w14:paraId="15260A77" w14:textId="6C8BDF61" w:rsidR="004720B4" w:rsidRDefault="004720B4" w:rsidP="005C302B">
      <w:pPr>
        <w:jc w:val="both"/>
      </w:pPr>
      <w:r>
        <w:t>Staff may be required to support other agencies and professionals in an early help assessment, in some cases acting as the lead practitioner. Any such cases will be kept under constant review and consideration given to a referral to MASH for assessment for statutory services if the pupil’s situation is not improving or is worsening.</w:t>
      </w:r>
    </w:p>
    <w:p w14:paraId="6070B1FD" w14:textId="36FD09D3" w:rsidR="005B0B52" w:rsidRPr="004720B4" w:rsidRDefault="005B0B52" w:rsidP="005C302B">
      <w:pPr>
        <w:jc w:val="both"/>
      </w:pPr>
      <w:r>
        <w:t>Early help assessments will ensure that the child’s views, wishes and feelings are clearly recorded and influence planning and decision-making.</w:t>
      </w:r>
    </w:p>
    <w:p w14:paraId="505EE310" w14:textId="1864889D" w:rsidR="00F01065" w:rsidRPr="00BB3255" w:rsidRDefault="00F01065" w:rsidP="00BB3255">
      <w:pPr>
        <w:pStyle w:val="Heading10"/>
        <w:rPr>
          <w:bCs/>
          <w:highlight w:val="yellow"/>
        </w:rPr>
      </w:pPr>
      <w:r>
        <w:t>Abuse, neglect, exploitation and serious violence (including modern slavery; see separate section)</w:t>
      </w:r>
    </w:p>
    <w:p w14:paraId="37D6C2BF" w14:textId="1CCFCD2E" w:rsidR="004720B4" w:rsidRDefault="004720B4" w:rsidP="001D7661">
      <w:pPr>
        <w:jc w:val="both"/>
      </w:pPr>
      <w:r>
        <w:t>All staff will be aware of the indicators of abuse, neglect and exploitation and will understand that children can be at risk of harm inside and outside of school and home, and online. Staff will also be aware that pupils can be affected by seeing, hearing or experiencing the effects of abuse.</w:t>
      </w:r>
    </w:p>
    <w:p w14:paraId="4C38FFAE" w14:textId="1A842827" w:rsidR="008C3661" w:rsidRDefault="004720B4" w:rsidP="001D7661">
      <w:pPr>
        <w:jc w:val="both"/>
      </w:pPr>
      <w:r>
        <w:t xml:space="preserve">All staff will understand that abuse, neglect, exploitation and other safeguarding issues are rarely standalone events that can be given a specific definition or one label alone. This includes concerns related to serious violence such as when a pupil is carrying or has access to a weapon and/or has expressed intent to seriously harm others. Staff will understand that, in most cases, multiple issues will overlap one another; therefore, staff will be vigilant and always raise concerns with the DSL. </w:t>
      </w:r>
    </w:p>
    <w:p w14:paraId="4170E6B6" w14:textId="7E40C151" w:rsidR="004720B4" w:rsidRDefault="004720B4" w:rsidP="001D7661">
      <w:pPr>
        <w:jc w:val="both"/>
      </w:pPr>
      <w:r>
        <w:t>All staff, especially the DSL and deputy DSLs, will be aware that safeguarding incidents and/or behaviours can be associated with factors outside the school and/or can occur between children outside of these environments; this includes being aware that pupils can be at risk of abuse or exploitation in situations outside their families (extra-familial harms). All staff will be aware of the appropriate action to take following a pupil being identified as at potential risk of abuse and, in all cases, will speak to the DSL if they are unsure. The DSL will undertake a dynamic risk assessment and take appropriate action, including multi-agency referral where required.</w:t>
      </w:r>
    </w:p>
    <w:p w14:paraId="234FAFE8" w14:textId="77777777" w:rsidR="004720B4" w:rsidRDefault="004720B4" w:rsidP="001D7661">
      <w:pPr>
        <w:jc w:val="both"/>
      </w:pPr>
      <w:r>
        <w:t xml:space="preserve">All staff will be aware that technology is a significant component in many safeguarding and wellbeing issues, including online abuse, cyberbullying, and the sharing of indecent images. </w:t>
      </w:r>
    </w:p>
    <w:p w14:paraId="52A7AD56" w14:textId="77777777" w:rsidR="00A566A2" w:rsidRPr="00EC355D" w:rsidRDefault="00A566A2" w:rsidP="001D7661">
      <w:pPr>
        <w:jc w:val="both"/>
        <w:rPr>
          <w:rFonts w:cstheme="minorHAnsi"/>
          <w:b/>
          <w:bCs/>
          <w:color w:val="000000" w:themeColor="text1"/>
          <w:highlight w:val="yellow"/>
        </w:rPr>
      </w:pPr>
      <w:r>
        <w:t xml:space="preserve">Safeguarding children with medical conditions </w:t>
      </w:r>
    </w:p>
    <w:p w14:paraId="4A954313" w14:textId="4A4DE3FB" w:rsidR="004720B4" w:rsidRPr="00EC355D" w:rsidRDefault="00A566A2" w:rsidP="005C302B">
      <w:pPr>
        <w:jc w:val="both"/>
        <w:rPr>
          <w:color w:val="000000" w:themeColor="text1"/>
        </w:rPr>
      </w:pPr>
      <w:r>
        <w:t>Children with medical conditions have the potential for additional safeguarding vulnerability, including the risk of abuse, neglect or exploitation.  Such concerns must be reported initially to the DSL and would usually be managed in school.  A safeguarding referral would be needed only where an incident indicates that a child might be at increased risk of neglect, abuse or exploitation because of their medical condition. For example, this might occur where relevant medical information is not provided to the school or where children are repeatedly sent to school without essential medication.</w:t>
      </w:r>
    </w:p>
    <w:p w14:paraId="489F34A6" w14:textId="468A4729" w:rsidR="00DD2A36" w:rsidRDefault="00DD2A36" w:rsidP="00BB3255">
      <w:pPr>
        <w:pStyle w:val="Heading10"/>
      </w:pPr>
      <w:r>
        <w:t xml:space="preserve">Specific safeguarding issues </w:t>
      </w:r>
    </w:p>
    <w:p w14:paraId="1050AFBB" w14:textId="390F5256" w:rsidR="00DD2A36" w:rsidRPr="00DD2A36" w:rsidRDefault="00DD2A36" w:rsidP="001D7661">
      <w:pPr>
        <w:jc w:val="both"/>
      </w:pPr>
      <w:r>
        <w:t xml:space="preserve">There are certain specific safeguarding issues that can put children at risk of harm – staff will be aware of these issues. </w:t>
      </w:r>
    </w:p>
    <w:p w14:paraId="00B64ABF" w14:textId="77C4829A" w:rsidR="004A0D3A" w:rsidRDefault="002068C9" w:rsidP="00EC355D">
      <w:pPr>
        <w:jc w:val="both"/>
      </w:pPr>
      <w:r>
        <w:t>Section 26 of this policy sets out details about specific safeguarding issues that pupils may experience and outlines specific actions that would be taken in relation to individual issues.</w:t>
      </w:r>
    </w:p>
    <w:p w14:paraId="4F80F73E" w14:textId="047D055C" w:rsidR="0035052D" w:rsidRDefault="00DD2A36" w:rsidP="00BB3255">
      <w:pPr>
        <w:pStyle w:val="Heading10"/>
      </w:pPr>
      <w:r>
        <w:t xml:space="preserve"> Child-on-child abuse (including harassment and violence)</w:t>
      </w:r>
    </w:p>
    <w:p w14:paraId="4D42F5D0" w14:textId="052DD3AF" w:rsidR="00306811" w:rsidRDefault="00306811" w:rsidP="001D7661">
      <w:pPr>
        <w:jc w:val="both"/>
      </w:pPr>
      <w:r>
        <w:t xml:space="preserve">For the purposes of this policy, “child-on-child abuse” is defined as abuse between children. </w:t>
      </w:r>
    </w:p>
    <w:p w14:paraId="66C1F231" w14:textId="4725FCA1" w:rsidR="008E291B" w:rsidRDefault="008E291B" w:rsidP="001D7661">
      <w:pPr>
        <w:jc w:val="both"/>
      </w:pPr>
      <w:r>
        <w:t>The school recognises that harmful sexual behaviour (HSB) exists on a continuum and requires a proportionate, risk-based response. All reports of HSB will be taken seriously, recorded appropriately, and responded to in line with this policy and KCSIE guidance.</w:t>
      </w:r>
    </w:p>
    <w:p w14:paraId="5FDE50FB" w14:textId="39C04CA9" w:rsidR="002301E2" w:rsidRPr="00306811" w:rsidRDefault="002301E2" w:rsidP="001D7661">
      <w:pPr>
        <w:jc w:val="both"/>
      </w:pPr>
      <w:r>
        <w:t xml:space="preserve">The school has a zero-tolerance approach to abuse, including child-on-child abuse, as confirmed in the Child Protection and Safeguarding Policy’s statement of intent. Staff are aware of the times when children might be at highest risk throughout the day, such as immediately after school. </w:t>
      </w:r>
    </w:p>
    <w:p w14:paraId="42D36608" w14:textId="2793C461" w:rsidR="00881330" w:rsidRDefault="00306811" w:rsidP="001D7661">
      <w:pPr>
        <w:jc w:val="both"/>
      </w:pPr>
      <w: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2232BAAD" w14:textId="77777777" w:rsidR="00F910C2" w:rsidRPr="006043DC" w:rsidRDefault="00F910C2" w:rsidP="00EC355D">
      <w:pPr>
        <w:spacing w:after="160" w:line="259" w:lineRule="auto"/>
        <w:jc w:val="both"/>
      </w:pPr>
      <w:r>
        <w:t>When identifying pupils at risk of potential harm or who have been harmed by their peers, staff members will look out for a number of indicators including, but not limited to, the following:</w:t>
      </w:r>
    </w:p>
    <w:p w14:paraId="0F303865" w14:textId="6364F683" w:rsidR="00F910C2" w:rsidRPr="006043DC" w:rsidRDefault="00F910C2" w:rsidP="00EC355D">
      <w:pPr>
        <w:pStyle w:val="ListParagraph"/>
        <w:numPr>
          <w:ilvl w:val="1"/>
          <w:numId w:val="92"/>
        </w:numPr>
        <w:spacing w:after="160" w:line="259" w:lineRule="auto"/>
        <w:jc w:val="both"/>
      </w:pPr>
      <w:r>
        <w:t>Injuries in unusual places, such as bite marks on the neck, that are also inconsistent with their age</w:t>
      </w:r>
    </w:p>
    <w:p w14:paraId="47F04159" w14:textId="2AFA60A3" w:rsidR="00F910C2" w:rsidRPr="006043DC" w:rsidRDefault="00F910C2" w:rsidP="00EC355D">
      <w:pPr>
        <w:pStyle w:val="ListParagraph"/>
        <w:numPr>
          <w:ilvl w:val="1"/>
          <w:numId w:val="92"/>
        </w:numPr>
        <w:spacing w:after="160" w:line="259" w:lineRule="auto"/>
        <w:jc w:val="both"/>
      </w:pPr>
      <w:r>
        <w:t>Lack of concentration and acting withdrawn</w:t>
      </w:r>
    </w:p>
    <w:p w14:paraId="6707D82F" w14:textId="27F3E0FF" w:rsidR="00F910C2" w:rsidRPr="006043DC" w:rsidRDefault="00F910C2" w:rsidP="00EC355D">
      <w:pPr>
        <w:pStyle w:val="ListParagraph"/>
        <w:numPr>
          <w:ilvl w:val="1"/>
          <w:numId w:val="92"/>
        </w:numPr>
        <w:spacing w:after="160" w:line="259" w:lineRule="auto"/>
        <w:jc w:val="both"/>
      </w:pPr>
      <w:r>
        <w:t>Knowledge ahead of their age, e.g. sexual knowledge</w:t>
      </w:r>
    </w:p>
    <w:p w14:paraId="32FD6FA5" w14:textId="2EFAFDE0" w:rsidR="00F910C2" w:rsidRPr="006043DC" w:rsidRDefault="00F910C2" w:rsidP="00EC355D">
      <w:pPr>
        <w:pStyle w:val="ListParagraph"/>
        <w:numPr>
          <w:ilvl w:val="1"/>
          <w:numId w:val="92"/>
        </w:numPr>
        <w:spacing w:after="160" w:line="259" w:lineRule="auto"/>
        <w:jc w:val="both"/>
      </w:pPr>
      <w:r>
        <w:t>Use of explicit language</w:t>
      </w:r>
    </w:p>
    <w:p w14:paraId="3FB0EE59" w14:textId="7EEC89B1" w:rsidR="00F910C2" w:rsidRPr="006043DC" w:rsidRDefault="00F910C2" w:rsidP="00EC355D">
      <w:pPr>
        <w:pStyle w:val="ListParagraph"/>
        <w:numPr>
          <w:ilvl w:val="1"/>
          <w:numId w:val="92"/>
        </w:numPr>
        <w:spacing w:after="160" w:line="259" w:lineRule="auto"/>
        <w:jc w:val="both"/>
      </w:pPr>
      <w:r>
        <w:t>Fear of abandonment</w:t>
      </w:r>
    </w:p>
    <w:p w14:paraId="01B4AB45" w14:textId="16E570CA" w:rsidR="00F910C2" w:rsidRPr="006043DC" w:rsidRDefault="00F910C2" w:rsidP="00EC355D">
      <w:pPr>
        <w:pStyle w:val="ListParagraph"/>
        <w:numPr>
          <w:ilvl w:val="1"/>
          <w:numId w:val="92"/>
        </w:numPr>
        <w:spacing w:after="160" w:line="259" w:lineRule="auto"/>
        <w:jc w:val="both"/>
      </w:pPr>
      <w:r>
        <w:t>Depression and low self-esteem</w:t>
      </w:r>
    </w:p>
    <w:p w14:paraId="0B1B2EDE" w14:textId="503F1EF7" w:rsidR="00F910C2" w:rsidRPr="006043DC" w:rsidRDefault="00F910C2" w:rsidP="00EC355D">
      <w:pPr>
        <w:pStyle w:val="ListParagraph"/>
        <w:numPr>
          <w:ilvl w:val="1"/>
          <w:numId w:val="92"/>
        </w:numPr>
        <w:spacing w:after="160" w:line="259" w:lineRule="auto"/>
        <w:jc w:val="both"/>
      </w:pPr>
      <w:r>
        <w:t>Changes to their social group, e.g. spending time with older pupils, or social isolation</w:t>
      </w:r>
    </w:p>
    <w:p w14:paraId="18FCC29D" w14:textId="722B9070" w:rsidR="00E708E9" w:rsidRDefault="00F910C2" w:rsidP="00EC355D">
      <w:pPr>
        <w:pStyle w:val="ListParagraph"/>
        <w:numPr>
          <w:ilvl w:val="1"/>
          <w:numId w:val="92"/>
        </w:numPr>
        <w:spacing w:after="160" w:line="259" w:lineRule="auto"/>
        <w:jc w:val="both"/>
      </w:pPr>
      <w:r>
        <w:t>Alcohol or substance misuse</w:t>
      </w:r>
    </w:p>
    <w:p w14:paraId="37DA25D9" w14:textId="66FF72BA" w:rsidR="00F614AA" w:rsidRDefault="00F614AA" w:rsidP="001D7661">
      <w:pPr>
        <w:jc w:val="both"/>
      </w:pPr>
      <w:r>
        <w:t>All staff will understand the importance of challenge inappropriate behaviour between peers, and will not tolerate abuse as “banter” or “part of growing up”.</w:t>
      </w:r>
    </w:p>
    <w:p w14:paraId="31A87226" w14:textId="7B305299" w:rsidR="00F614AA" w:rsidRDefault="004B3E29" w:rsidP="001D7661">
      <w:pPr>
        <w:jc w:val="both"/>
      </w:pPr>
      <w:r>
        <w:t>Child-on-child abuse can be manifested in many different ways, including:</w:t>
      </w:r>
    </w:p>
    <w:p w14:paraId="139E1C66" w14:textId="4EB6F774" w:rsidR="00F614AA" w:rsidRDefault="00F614AA" w:rsidP="001D7661">
      <w:pPr>
        <w:pStyle w:val="ListParagraph"/>
        <w:numPr>
          <w:ilvl w:val="0"/>
          <w:numId w:val="37"/>
        </w:numPr>
        <w:jc w:val="both"/>
      </w:pPr>
      <w:r>
        <w:t>Bullying, including cyberbullying and prejudice-based or discriminatory bullying.</w:t>
      </w:r>
    </w:p>
    <w:p w14:paraId="33B43A70" w14:textId="5357A82F" w:rsidR="00F614AA" w:rsidRDefault="00F614AA" w:rsidP="001D7661">
      <w:pPr>
        <w:pStyle w:val="ListParagraph"/>
        <w:numPr>
          <w:ilvl w:val="0"/>
          <w:numId w:val="37"/>
        </w:numPr>
        <w:jc w:val="both"/>
      </w:pPr>
      <w:r>
        <w:t>Abuse in intimate personal relationships between peers – sometimes known as ‘teenage relationship abuse’.</w:t>
      </w:r>
    </w:p>
    <w:p w14:paraId="2432BC2C" w14:textId="5BC5E9D4" w:rsidR="00F614AA" w:rsidRPr="006323DA" w:rsidRDefault="00F614AA" w:rsidP="001D7661">
      <w:pPr>
        <w:pStyle w:val="ListParagraph"/>
        <w:numPr>
          <w:ilvl w:val="0"/>
          <w:numId w:val="37"/>
        </w:numPr>
        <w:jc w:val="both"/>
        <w:rPr>
          <w:highlight w:val="yellow"/>
        </w:rPr>
      </w:pPr>
      <w:r>
        <w:t>Physical abuse and serious violence – this may include threats involving weapons and online elements which facilitates, threatens and/or encourages physical abuse.</w:t>
      </w:r>
    </w:p>
    <w:p w14:paraId="4969A386" w14:textId="038F5251" w:rsidR="00F614AA" w:rsidRDefault="00F614AA" w:rsidP="001D7661">
      <w:pPr>
        <w:pStyle w:val="ListParagraph"/>
        <w:numPr>
          <w:ilvl w:val="0"/>
          <w:numId w:val="37"/>
        </w:numPr>
        <w:jc w:val="both"/>
      </w:pPr>
      <w:r>
        <w:t>Sexual violence – this may include an online element which facilitates, threatens and/or encourages sexual violence.</w:t>
      </w:r>
    </w:p>
    <w:p w14:paraId="61507AEC" w14:textId="6DED0E38" w:rsidR="00F614AA" w:rsidRPr="001D30CD" w:rsidRDefault="00F614AA" w:rsidP="001D7661">
      <w:pPr>
        <w:pStyle w:val="ListParagraph"/>
        <w:numPr>
          <w:ilvl w:val="0"/>
          <w:numId w:val="37"/>
        </w:numPr>
        <w:jc w:val="both"/>
        <w:rPr>
          <w:highlight w:val="yellow"/>
        </w:rPr>
      </w:pPr>
      <w:r>
        <w:t>Sexual harassment, including online sexual harassment, which may be standalone or part of a broader pattern of abuse. This includes AI-generated sexualised content, including deepfakes.</w:t>
      </w:r>
    </w:p>
    <w:p w14:paraId="042B2C2E" w14:textId="36CF7885" w:rsidR="006323DA" w:rsidRDefault="006323DA" w:rsidP="001D7661">
      <w:pPr>
        <w:pStyle w:val="ListParagraph"/>
        <w:numPr>
          <w:ilvl w:val="0"/>
          <w:numId w:val="37"/>
        </w:numPr>
        <w:jc w:val="both"/>
        <w:rPr>
          <w:highlight w:val="yellow"/>
        </w:rPr>
      </w:pPr>
      <w:r>
        <w:t>Misogyny, misandry and gender-based harm.</w:t>
      </w:r>
    </w:p>
    <w:p w14:paraId="14FC1279" w14:textId="647B02F0" w:rsidR="006323DA" w:rsidRPr="006323DA" w:rsidRDefault="006323DA" w:rsidP="001D7661">
      <w:pPr>
        <w:pStyle w:val="ListParagraph"/>
        <w:numPr>
          <w:ilvl w:val="0"/>
          <w:numId w:val="37"/>
        </w:numPr>
        <w:jc w:val="both"/>
        <w:rPr>
          <w:highlight w:val="yellow"/>
        </w:rPr>
      </w:pPr>
      <w:r>
        <w:t>Harassment and violence linked to online cultures.</w:t>
      </w:r>
    </w:p>
    <w:p w14:paraId="6788952F" w14:textId="0971F87C" w:rsidR="00F614AA" w:rsidRDefault="00F614AA" w:rsidP="001D7661">
      <w:pPr>
        <w:pStyle w:val="ListParagraph"/>
        <w:numPr>
          <w:ilvl w:val="0"/>
          <w:numId w:val="37"/>
        </w:numPr>
        <w:jc w:val="both"/>
      </w:pPr>
      <w:r>
        <w:t>Causing someone to engage in sexual activity without consent.</w:t>
      </w:r>
    </w:p>
    <w:p w14:paraId="7DD02A06" w14:textId="307CC975" w:rsidR="00F614AA" w:rsidRDefault="00F614AA" w:rsidP="001D7661">
      <w:pPr>
        <w:pStyle w:val="ListParagraph"/>
        <w:numPr>
          <w:ilvl w:val="0"/>
          <w:numId w:val="37"/>
        </w:numPr>
        <w:jc w:val="both"/>
      </w:pPr>
      <w:r>
        <w:t>The consensual and non-consensual sharing of nude and semi-nude images and/or videos.</w:t>
      </w:r>
    </w:p>
    <w:p w14:paraId="35E93558" w14:textId="1E960918" w:rsidR="00F614AA" w:rsidRDefault="00F614AA" w:rsidP="001D7661">
      <w:pPr>
        <w:pStyle w:val="ListParagraph"/>
        <w:numPr>
          <w:ilvl w:val="0"/>
          <w:numId w:val="37"/>
        </w:numPr>
        <w:jc w:val="both"/>
      </w:pPr>
      <w:r>
        <w:t>Upskirting.</w:t>
      </w:r>
    </w:p>
    <w:p w14:paraId="273E4EC9" w14:textId="5E4C13B5" w:rsidR="00881330" w:rsidRDefault="00F614AA" w:rsidP="001D7661">
      <w:pPr>
        <w:pStyle w:val="ListParagraph"/>
        <w:numPr>
          <w:ilvl w:val="0"/>
          <w:numId w:val="37"/>
        </w:numPr>
        <w:jc w:val="both"/>
      </w:pPr>
      <w:r>
        <w:t xml:space="preserve">Initiation- and hazing-type violence and rituals, which can include activities involving harassment, abuse or humiliation used as a way of initiating a person into a group, and may also include an online element. </w:t>
      </w:r>
    </w:p>
    <w:p w14:paraId="7A514818" w14:textId="44BAB665" w:rsidR="00092F41" w:rsidRDefault="001D30CD" w:rsidP="001D7661">
      <w:pPr>
        <w:jc w:val="both"/>
        <w:rPr>
          <w:b/>
          <w:bCs/>
        </w:rPr>
      </w:pPr>
      <w:r>
        <w:t>Staff will recognise that abuse may involve both victim and alleged perpetrator vulnerability, and all cases will be treated as safeguarding concerns. Any allegation of child-on-child abuse must be reported immediately to the DSL/DDSL and recorded on CPOMS. Staff must not investigate the allegation themselves. The safeguarding team will consider the wishes and communication needs of the child, immediate safety, the nature and context of the incident, power imbalance, coercion, SEND and developmental level, and whether a referral to MASH and/or the police is required. A proportionate risk assessment and safety plan will be completed where appropriate, support will be provided to all children involved, and arrangements will be reviewed as circumstances change. Harmful behaviour will never be dismissed as banter or an inevitable part of growing up.</w:t>
      </w:r>
    </w:p>
    <w:p w14:paraId="1290427E" w14:textId="28D37055" w:rsidR="004C5EFC" w:rsidRPr="0064125C" w:rsidRDefault="004C5EFC" w:rsidP="001D7661">
      <w:pPr>
        <w:jc w:val="both"/>
        <w:rPr>
          <w:b/>
          <w:bCs/>
          <w:color w:val="FF0000"/>
          <w:u w:val="single"/>
        </w:rPr>
      </w:pPr>
      <w:r>
        <w:t>If the incident/allegation involves harmful sexual behaviours the safeguarding team will:</w:t>
      </w:r>
    </w:p>
    <w:p w14:paraId="2E5431AA" w14:textId="66EFD0E1" w:rsidR="004C5EFC" w:rsidRPr="008E291B" w:rsidRDefault="004C5EFC" w:rsidP="001D7661">
      <w:pPr>
        <w:pStyle w:val="ListParagraph"/>
        <w:numPr>
          <w:ilvl w:val="0"/>
          <w:numId w:val="72"/>
        </w:numPr>
        <w:jc w:val="both"/>
        <w:rPr>
          <w:b/>
          <w:bCs/>
          <w:color w:val="FF0000"/>
          <w:u w:val="single"/>
        </w:rPr>
      </w:pPr>
      <w:r>
        <w:t>Reassure the victim, ensuring that they feel safe in school</w:t>
      </w:r>
    </w:p>
    <w:p w14:paraId="3FC05E38" w14:textId="6C01C6A5" w:rsidR="004C5EFC" w:rsidRPr="008E291B" w:rsidRDefault="004C5EFC" w:rsidP="001D7661">
      <w:pPr>
        <w:pStyle w:val="ListParagraph"/>
        <w:numPr>
          <w:ilvl w:val="0"/>
          <w:numId w:val="72"/>
        </w:numPr>
        <w:jc w:val="both"/>
        <w:rPr>
          <w:b/>
          <w:bCs/>
          <w:color w:val="FF0000"/>
          <w:u w:val="single"/>
        </w:rPr>
      </w:pPr>
      <w:r>
        <w:t>Offer the student support through, onsite counselling, SEMH support or a referral to Early help/BICS</w:t>
      </w:r>
    </w:p>
    <w:p w14:paraId="51EB6947" w14:textId="0DA23426" w:rsidR="004C5EFC" w:rsidRPr="008E291B" w:rsidRDefault="004C5EFC" w:rsidP="001D7661">
      <w:pPr>
        <w:pStyle w:val="ListParagraph"/>
        <w:numPr>
          <w:ilvl w:val="0"/>
          <w:numId w:val="72"/>
        </w:numPr>
        <w:jc w:val="both"/>
        <w:rPr>
          <w:b/>
          <w:bCs/>
          <w:color w:val="FF0000"/>
          <w:u w:val="single"/>
        </w:rPr>
      </w:pPr>
      <w:r>
        <w:t>Assess whether a MASH or Police referral is required</w:t>
      </w:r>
    </w:p>
    <w:p w14:paraId="4F32A7F4" w14:textId="6E06837B" w:rsidR="004C5EFC" w:rsidRPr="008E291B" w:rsidRDefault="004C5EFC" w:rsidP="001D7661">
      <w:pPr>
        <w:pStyle w:val="ListParagraph"/>
        <w:numPr>
          <w:ilvl w:val="0"/>
          <w:numId w:val="72"/>
        </w:numPr>
        <w:jc w:val="both"/>
        <w:rPr>
          <w:b/>
          <w:bCs/>
          <w:color w:val="FF0000"/>
          <w:u w:val="single"/>
        </w:rPr>
      </w:pPr>
      <w:r>
        <w:t>Complete a risk assessment and ensure these are dynamic and regularly review</w:t>
      </w:r>
    </w:p>
    <w:p w14:paraId="48440DB9" w14:textId="77777777" w:rsidR="008E291B" w:rsidRPr="008E291B" w:rsidRDefault="008E291B" w:rsidP="001D7661">
      <w:pPr>
        <w:pStyle w:val="ListParagraph"/>
        <w:numPr>
          <w:ilvl w:val="0"/>
          <w:numId w:val="72"/>
        </w:numPr>
        <w:jc w:val="both"/>
        <w:rPr>
          <w:b/>
          <w:bCs/>
          <w:color w:val="FF0000"/>
          <w:highlight w:val="yellow"/>
          <w:u w:val="single"/>
        </w:rPr>
      </w:pPr>
      <w:r>
        <w:t>Consider context, power imbalance, and coercion</w:t>
      </w:r>
    </w:p>
    <w:p w14:paraId="747B7142" w14:textId="75CF58DB" w:rsidR="008E291B" w:rsidRPr="008E291B" w:rsidRDefault="008E291B" w:rsidP="001D7661">
      <w:pPr>
        <w:pStyle w:val="ListParagraph"/>
        <w:numPr>
          <w:ilvl w:val="0"/>
          <w:numId w:val="72"/>
        </w:numPr>
        <w:jc w:val="both"/>
        <w:rPr>
          <w:b/>
          <w:bCs/>
          <w:color w:val="FF0000"/>
          <w:u w:val="single"/>
        </w:rPr>
      </w:pPr>
      <w:r>
        <w:t>Avoid normalising harmful behaviours</w:t>
      </w:r>
    </w:p>
    <w:p w14:paraId="7D0D364E" w14:textId="02B8D9AE" w:rsidR="004C5EFC" w:rsidRPr="008E291B" w:rsidRDefault="004C5EFC" w:rsidP="001D7661">
      <w:pPr>
        <w:pStyle w:val="ListParagraph"/>
        <w:numPr>
          <w:ilvl w:val="0"/>
          <w:numId w:val="72"/>
        </w:numPr>
        <w:jc w:val="both"/>
        <w:rPr>
          <w:b/>
          <w:bCs/>
          <w:color w:val="FF0000"/>
          <w:u w:val="single"/>
        </w:rPr>
      </w:pPr>
      <w:r>
        <w:t>Where appropriate, sanction the perpetrator in line with the behaviour and anti-bullying policy</w:t>
      </w:r>
    </w:p>
    <w:p w14:paraId="30271232" w14:textId="39607E7D" w:rsidR="008E291B" w:rsidRPr="008E291B" w:rsidRDefault="004C5EFC" w:rsidP="001D7661">
      <w:pPr>
        <w:pStyle w:val="ListParagraph"/>
        <w:numPr>
          <w:ilvl w:val="0"/>
          <w:numId w:val="72"/>
        </w:numPr>
        <w:jc w:val="both"/>
        <w:rPr>
          <w:b/>
          <w:bCs/>
          <w:color w:val="FF0000"/>
          <w:u w:val="single"/>
        </w:rPr>
      </w:pPr>
      <w:r>
        <w:t>Refer the perpetrator for support through early help, safer schools’ team or MASH</w:t>
      </w:r>
    </w:p>
    <w:p w14:paraId="78FCC6FA" w14:textId="5DE83431" w:rsidR="0051503F" w:rsidRPr="008E291B" w:rsidRDefault="00092F41" w:rsidP="001D7661">
      <w:pPr>
        <w:pStyle w:val="ListParagraph"/>
        <w:numPr>
          <w:ilvl w:val="0"/>
          <w:numId w:val="72"/>
        </w:numPr>
        <w:jc w:val="both"/>
        <w:rPr>
          <w:b/>
          <w:bCs/>
          <w:color w:val="FF0000"/>
          <w:u w:val="single"/>
        </w:rPr>
      </w:pPr>
      <w:r>
        <w:t>Staff will follow these procedures, as well as the procedures outlined in the school’s Anti-bullying Policy, behaviour policy and Suspension and Exclusion Policy, where relevant.</w:t>
      </w:r>
    </w:p>
    <w:p w14:paraId="3AC38CB5" w14:textId="324648D6" w:rsidR="002301E2" w:rsidRPr="00092F41" w:rsidRDefault="00306811" w:rsidP="001D7661">
      <w:pPr>
        <w:jc w:val="both"/>
        <w:rPr>
          <w:color w:val="FF6900" w:themeColor="accent5"/>
          <w:u w:val="single"/>
        </w:rPr>
      </w:pPr>
      <w:r>
        <w:t>Pupils will be supported to raise concerns in ways that are accessible to them. At Northway this may include speaking or communicating with any trusted member of staff; using their usual AAC device, communication book, symbols, core board, signing or other established communication system; communicating through a parent/carer where appropriate; or asking to speak with the DSL/DDSL. Staff must treat changes in behaviour, presentation or communication as potential communication of concern and use professional curiosity. All reports will be taken seriously, recorded and passed to the DSL/DDSL.</w:t>
      </w:r>
    </w:p>
    <w:p w14:paraId="5A49263C" w14:textId="18D0EA82" w:rsidR="00A80A7D" w:rsidRDefault="00A80A7D" w:rsidP="00BB3255">
      <w:pPr>
        <w:pStyle w:val="Heading10"/>
      </w:pPr>
      <w:r>
        <w:t>Online safety and personal electronic devices</w:t>
      </w:r>
    </w:p>
    <w:p w14:paraId="79AA184C" w14:textId="3ED3FD82" w:rsidR="00A76EAC" w:rsidRDefault="00A76EAC" w:rsidP="001D7661">
      <w:pPr>
        <w:jc w:val="both"/>
      </w:pPr>
      <w:r>
        <w:t xml:space="preserve">The school will adhere to the Online Safety Policy at all times. </w:t>
      </w:r>
    </w:p>
    <w:p w14:paraId="434CB167" w14:textId="1D6F0DB2" w:rsidR="00A80A7D" w:rsidRDefault="00A80A7D" w:rsidP="001D7661">
      <w:pPr>
        <w:jc w:val="both"/>
      </w:pPr>
      <w:r>
        <w:t xml:space="preserve">As part of a broad and balanced curriculum, all pupils will be made aware of online risks and taught how to stay safe online. </w:t>
      </w:r>
    </w:p>
    <w:p w14:paraId="703E8971" w14:textId="65B13DEA" w:rsidR="00A80A7D" w:rsidRDefault="00A80A7D" w:rsidP="001D7661">
      <w:pPr>
        <w:jc w:val="both"/>
      </w:pPr>
      <w:r>
        <w:t>Through training, all staff members will be made aware of:</w:t>
      </w:r>
    </w:p>
    <w:p w14:paraId="2A2BA9C4" w14:textId="77777777" w:rsidR="00A80A7D" w:rsidRDefault="00A80A7D" w:rsidP="001D7661">
      <w:pPr>
        <w:pStyle w:val="ListParagraph"/>
        <w:numPr>
          <w:ilvl w:val="0"/>
          <w:numId w:val="30"/>
        </w:numPr>
        <w:jc w:val="both"/>
      </w:pPr>
      <w:r>
        <w:t xml:space="preserve">Pupil attitudes and behaviours which may indicate they are at risk of potential harm online. </w:t>
      </w:r>
    </w:p>
    <w:p w14:paraId="681C8577" w14:textId="77777777" w:rsidR="00A80A7D" w:rsidRDefault="00A80A7D" w:rsidP="001D7661">
      <w:pPr>
        <w:pStyle w:val="ListParagraph"/>
        <w:numPr>
          <w:ilvl w:val="0"/>
          <w:numId w:val="30"/>
        </w:numPr>
        <w:jc w:val="both"/>
      </w:pPr>
      <w:r>
        <w:t>The procedure to follow when they have a concern regarding a pupil’s online activity.</w:t>
      </w:r>
    </w:p>
    <w:p w14:paraId="7597AFB2" w14:textId="6E310A1E" w:rsidR="008E291B" w:rsidRDefault="008E291B" w:rsidP="001D7661">
      <w:pPr>
        <w:pStyle w:val="ListParagraph"/>
        <w:numPr>
          <w:ilvl w:val="0"/>
          <w:numId w:val="30"/>
        </w:numPr>
        <w:jc w:val="both"/>
        <w:rPr>
          <w:highlight w:val="yellow"/>
        </w:rPr>
      </w:pPr>
      <w:r>
        <w:t xml:space="preserve">Understanding AI-related safeguarding risks, including deepfake imagery and manipulated content used for coercion. </w:t>
      </w:r>
    </w:p>
    <w:p w14:paraId="38EC2B66" w14:textId="14EF56D8" w:rsidR="00735FAE" w:rsidRPr="00735FAE" w:rsidRDefault="00735FAE" w:rsidP="001D7661">
      <w:pPr>
        <w:pStyle w:val="ListParagraph"/>
        <w:numPr>
          <w:ilvl w:val="0"/>
          <w:numId w:val="30"/>
        </w:numPr>
        <w:jc w:val="both"/>
        <w:rPr>
          <w:highlight w:val="yellow"/>
        </w:rPr>
      </w:pPr>
      <w:r>
        <w:t>Misogynistic influencers and ideologies and radicalisation linked to gender-based harm.</w:t>
      </w:r>
    </w:p>
    <w:p w14:paraId="710B0BDF" w14:textId="140EA5E2" w:rsidR="008E291B" w:rsidRDefault="008E291B" w:rsidP="001D7661">
      <w:pPr>
        <w:pStyle w:val="ListParagraph"/>
        <w:numPr>
          <w:ilvl w:val="0"/>
          <w:numId w:val="30"/>
        </w:numPr>
        <w:jc w:val="both"/>
        <w:rPr>
          <w:highlight w:val="yellow"/>
        </w:rPr>
      </w:pPr>
      <w:r>
        <w:t>Recognising online manipulation and exploitation patterns.</w:t>
      </w:r>
    </w:p>
    <w:p w14:paraId="6DEBCBB8" w14:textId="5C35B932" w:rsidR="00541DAF" w:rsidRPr="00541DAF" w:rsidRDefault="00541DAF" w:rsidP="001D7661">
      <w:pPr>
        <w:pStyle w:val="ListParagraph"/>
        <w:numPr>
          <w:ilvl w:val="0"/>
          <w:numId w:val="30"/>
        </w:numPr>
        <w:jc w:val="both"/>
        <w:rPr>
          <w:highlight w:val="yellow"/>
        </w:rPr>
      </w:pPr>
      <w:r>
        <w:t>Teaching pupils to critically evaluate online content and recognise manipulation.</w:t>
      </w:r>
    </w:p>
    <w:p w14:paraId="29390817" w14:textId="21C13ECA" w:rsidR="00A80A7D" w:rsidRDefault="00A80A7D" w:rsidP="001D7661">
      <w:pPr>
        <w:jc w:val="both"/>
      </w:pPr>
      <w:r>
        <w:t>The school will ensure that appropriate filtering systems are in place on school devices and school networks to prevent children accessing inappropriate material, in accordance with the school’s Cyber-security Policy. The school will, however, ensure that the use of filtering and monitoring systems does not cause “over blocking”, which may lead to unreasonable restrictions as to what pupils can be taught online. The school will also ensure that it meets the filtering and monitoring standards published by the DfE.</w:t>
      </w:r>
    </w:p>
    <w:p w14:paraId="3318B190" w14:textId="0D92A2C1" w:rsidR="009311AA" w:rsidRDefault="009311AA" w:rsidP="001D7661">
      <w:pPr>
        <w:jc w:val="both"/>
      </w:pPr>
      <w: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3956B6C2" w14:textId="66A58481" w:rsidR="008E291B" w:rsidRPr="008E291B" w:rsidRDefault="008E291B" w:rsidP="001D7661">
      <w:pPr>
        <w:jc w:val="both"/>
        <w:rPr>
          <w:highlight w:val="yellow"/>
        </w:rPr>
      </w:pPr>
      <w:r>
        <w:t>The school recognises that technology, including AI, is a significant factor in safeguarding. Pupils may be exposed to or involved in risks such as:</w:t>
      </w:r>
    </w:p>
    <w:p w14:paraId="4EAE05AB" w14:textId="29EA4774" w:rsidR="008E291B" w:rsidRDefault="008E291B" w:rsidP="001D7661">
      <w:pPr>
        <w:pStyle w:val="ListParagraph"/>
        <w:numPr>
          <w:ilvl w:val="0"/>
          <w:numId w:val="73"/>
        </w:numPr>
        <w:jc w:val="both"/>
        <w:rPr>
          <w:highlight w:val="yellow"/>
        </w:rPr>
      </w:pPr>
      <w:r>
        <w:t>AI-generated and deepfake imagery or misleading and manipulated content</w:t>
      </w:r>
    </w:p>
    <w:p w14:paraId="4A2FDE26" w14:textId="2DEE334C" w:rsidR="008D01DF" w:rsidRPr="008E291B" w:rsidRDefault="008D01DF" w:rsidP="001D7661">
      <w:pPr>
        <w:pStyle w:val="ListParagraph"/>
        <w:numPr>
          <w:ilvl w:val="0"/>
          <w:numId w:val="73"/>
        </w:numPr>
        <w:jc w:val="both"/>
        <w:rPr>
          <w:highlight w:val="yellow"/>
        </w:rPr>
      </w:pPr>
      <w:r>
        <w:t>Misogynistic content, including influencers and ideologies and radicalisation linked to gender-based harm</w:t>
      </w:r>
    </w:p>
    <w:p w14:paraId="051C5F1F" w14:textId="77777777" w:rsidR="008E291B" w:rsidRPr="008E291B" w:rsidRDefault="008E291B" w:rsidP="001D7661">
      <w:pPr>
        <w:pStyle w:val="ListParagraph"/>
        <w:numPr>
          <w:ilvl w:val="0"/>
          <w:numId w:val="73"/>
        </w:numPr>
        <w:jc w:val="both"/>
        <w:rPr>
          <w:highlight w:val="yellow"/>
        </w:rPr>
      </w:pPr>
      <w:r>
        <w:t>Online grooming and exploitation</w:t>
      </w:r>
    </w:p>
    <w:p w14:paraId="1433AEE1" w14:textId="57EA4A9C" w:rsidR="008E291B" w:rsidRPr="008E291B" w:rsidRDefault="008E291B" w:rsidP="001D7661">
      <w:pPr>
        <w:pStyle w:val="ListParagraph"/>
        <w:numPr>
          <w:ilvl w:val="0"/>
          <w:numId w:val="73"/>
        </w:numPr>
        <w:jc w:val="both"/>
        <w:rPr>
          <w:highlight w:val="yellow"/>
        </w:rPr>
      </w:pPr>
      <w:r>
        <w:t>Exposure to extremist material</w:t>
      </w:r>
    </w:p>
    <w:p w14:paraId="0BF81660" w14:textId="794D99FB" w:rsidR="00A80A7D" w:rsidRDefault="00A80A7D" w:rsidP="001D7661">
      <w:pPr>
        <w:jc w:val="both"/>
      </w:pPr>
      <w:r>
        <w:t xml:space="preserve">Further information regarding the school’s approach to online safety can be found in the Online Safety Policy. </w:t>
      </w:r>
    </w:p>
    <w:p w14:paraId="31192A98" w14:textId="747F79D2" w:rsidR="009311AA" w:rsidRDefault="009311AA" w:rsidP="001D7661">
      <w:pPr>
        <w:jc w:val="both"/>
        <w:rPr>
          <w:b/>
          <w:bCs/>
        </w:rPr>
      </w:pPr>
      <w:r>
        <w:t xml:space="preserve">Communicating with parents </w:t>
      </w:r>
    </w:p>
    <w:p w14:paraId="0A88DD34" w14:textId="5608A1D8" w:rsidR="009311AA" w:rsidRDefault="009311AA" w:rsidP="001D7661">
      <w:pPr>
        <w:jc w:val="both"/>
      </w:pPr>
      <w: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4A96F5C5" w14:textId="3C0F085F" w:rsidR="009311AA" w:rsidRPr="009311AA" w:rsidRDefault="009311AA" w:rsidP="001D7661">
      <w:pPr>
        <w:jc w:val="both"/>
        <w:rPr>
          <w:rStyle w:val="Hyperlink"/>
        </w:rPr>
      </w:pPr>
      <w:r>
        <w:t xml:space="preserve">The school will also make it clear to parents what their children are being asked to do online for school. </w:t>
      </w:r>
    </w:p>
    <w:p w14:paraId="374850EF" w14:textId="0F05DCC5" w:rsidR="00A76EAC" w:rsidRPr="00FE37BA" w:rsidRDefault="00A76EAC" w:rsidP="001D7661">
      <w:pPr>
        <w:jc w:val="both"/>
        <w:rPr>
          <w:rStyle w:val="Hyperlink"/>
          <w:b/>
          <w:bCs/>
          <w:u w:val="none"/>
        </w:rPr>
      </w:pPr>
      <w:r>
        <w:t>Reviewing online safety</w:t>
      </w:r>
    </w:p>
    <w:p w14:paraId="048A256A" w14:textId="039B0D45" w:rsidR="00A76EAC" w:rsidRPr="00FE37BA" w:rsidRDefault="00A76EAC" w:rsidP="001D7661">
      <w:pPr>
        <w:jc w:val="both"/>
        <w:rPr>
          <w:rStyle w:val="Hyperlink"/>
          <w:u w:val="none"/>
        </w:rPr>
      </w:pPr>
      <w:r>
        <w:t>The school will carry out an annual review of its approach to online safety, supported by an annual risk assessment that considers and reflects the risks faced by pupils.</w:t>
      </w:r>
    </w:p>
    <w:p w14:paraId="477F274F" w14:textId="77777777" w:rsidR="00A80A7D" w:rsidRPr="009F3A8E" w:rsidRDefault="00A80A7D" w:rsidP="001D7661">
      <w:pPr>
        <w:jc w:val="both"/>
        <w:rPr>
          <w:b/>
          <w:bCs/>
        </w:rPr>
      </w:pPr>
      <w:r>
        <w:t>Personal electronic devices</w:t>
      </w:r>
    </w:p>
    <w:p w14:paraId="442834CF" w14:textId="1E61AE30" w:rsidR="00A80A7D" w:rsidRPr="00EC355D" w:rsidRDefault="00A80A7D" w:rsidP="001D7661">
      <w:pPr>
        <w:jc w:val="both"/>
        <w:rPr>
          <w:b/>
          <w:bCs/>
          <w:color w:val="FF6900" w:themeColor="accent5"/>
        </w:rPr>
      </w:pPr>
      <w:r>
        <w:t>The use of personal electronic devices, including mobile phones, cameras, smart watches and any other devices capable of taking and storing images, by staff and pupils is closely monitored by the school, in accordance with the Staff ICT and Electronic Devices Policy and Pupils’ Personal Electronic Devices Policy. In summary, from a pupil point of view, the school is a mobile phone-free zone.  When, by the school’s agreement with parents or carers, a pupil can use a mobile phone when travelling independently to and from school, for example, this is to be handed in to the school office/form tutor on arrival and collected at the end of the school day.</w:t>
      </w:r>
    </w:p>
    <w:p w14:paraId="5CA1AC84" w14:textId="77777777" w:rsidR="00A80A7D" w:rsidRDefault="00A80A7D" w:rsidP="001D7661">
      <w:pPr>
        <w:jc w:val="both"/>
      </w:pPr>
      <w:r>
        <w:t xml:space="preserve">Photographs and videos of pupils will be carefully planned before any activity with particular regard to consent and adhering to the school’s Data Protection Policy and Photography Policy. The DPO will oversee the planning of any events where photographs and videos will be taken. </w:t>
      </w:r>
    </w:p>
    <w:p w14:paraId="41643312" w14:textId="77777777" w:rsidR="00A80A7D" w:rsidRPr="005C32B0" w:rsidRDefault="00A80A7D" w:rsidP="001D7661">
      <w:pPr>
        <w:jc w:val="both"/>
      </w:pPr>
      <w: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 social workers, carers or adoptive parents to assess the needs and risks associated with the pupils.</w:t>
      </w:r>
    </w:p>
    <w:p w14:paraId="3C0821B1" w14:textId="747E4053" w:rsidR="00A80A7D" w:rsidRPr="00EC355D" w:rsidRDefault="00A80A7D" w:rsidP="001D7661">
      <w:pPr>
        <w:jc w:val="both"/>
        <w:rPr>
          <w:highlight w:val="yellow"/>
        </w:rPr>
      </w:pPr>
      <w:r>
        <w:t>Staff will report any concerns about pupils’ or other staff members’ use of personal electronic devices to the DSL, following the appropriate procedures. If a member of staff believes that a pupil has a device which contains indecent images, including nudes or semi-nudes, the device must be confiscated and the DSL informed.  Staff must not, under any circumstances;</w:t>
      </w:r>
    </w:p>
    <w:p w14:paraId="745C7B3D" w14:textId="686DB492" w:rsidR="00877F43" w:rsidRPr="00EC355D" w:rsidRDefault="00877F43" w:rsidP="001D7661">
      <w:pPr>
        <w:pStyle w:val="ListParagraph"/>
        <w:numPr>
          <w:ilvl w:val="0"/>
          <w:numId w:val="85"/>
        </w:numPr>
        <w:jc w:val="both"/>
        <w:rPr>
          <w:highlight w:val="yellow"/>
        </w:rPr>
      </w:pPr>
      <w:r>
        <w:t>View the images in question, since this may make them vulnerable to allegations of viewing and sharing indecent images</w:t>
      </w:r>
    </w:p>
    <w:p w14:paraId="5D5033AB" w14:textId="334A5777" w:rsidR="00877F43" w:rsidRPr="00EC355D" w:rsidRDefault="00877F43" w:rsidP="001D7661">
      <w:pPr>
        <w:pStyle w:val="ListParagraph"/>
        <w:numPr>
          <w:ilvl w:val="0"/>
          <w:numId w:val="85"/>
        </w:numPr>
        <w:jc w:val="both"/>
        <w:rPr>
          <w:highlight w:val="yellow"/>
        </w:rPr>
      </w:pPr>
      <w:r>
        <w:t>Delete the images, since these may be needed as part of a future police investigation</w:t>
      </w:r>
    </w:p>
    <w:p w14:paraId="6269813A" w14:textId="563BE628" w:rsidR="00877F43" w:rsidRDefault="00877F43" w:rsidP="001D7661">
      <w:pPr>
        <w:jc w:val="both"/>
      </w:pPr>
      <w:r>
        <w:t>If a member of staff has been unable to avoid viewing an indecent image on a pupil’s device, he/she must, for his/her own protection, immediately inform the DSL and Headteacher, with an explanation of the circumstances.</w:t>
      </w:r>
    </w:p>
    <w:p w14:paraId="0B3852A4" w14:textId="56D26690" w:rsidR="00A973DB" w:rsidRDefault="00794B84" w:rsidP="00BB3255">
      <w:pPr>
        <w:pStyle w:val="Heading10"/>
      </w:pPr>
      <w:r>
        <w:t>Consensual and non-consensual sharing of indecent images and videos</w:t>
      </w:r>
    </w:p>
    <w:p w14:paraId="4E14E4EE" w14:textId="330451F6" w:rsidR="00A973DB" w:rsidRDefault="00A973DB" w:rsidP="001D7661">
      <w:pPr>
        <w:jc w:val="both"/>
      </w:pPr>
      <w:r>
        <w:t>The school will ensure that staff are aware to treat the consensual and non-consensual self-generated intimate images and/or videos including those generated using AI, e.g. deepfakes, as a safeguarding concern.</w:t>
      </w:r>
    </w:p>
    <w:p w14:paraId="09BE9908" w14:textId="72F4832E" w:rsidR="00A973DB" w:rsidRDefault="00A973DB" w:rsidP="001D7661">
      <w:pPr>
        <w:jc w:val="both"/>
      </w:pPr>
      <w: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79DBC831" w14:textId="271E62E1" w:rsidR="00A973DB" w:rsidRDefault="00A973DB" w:rsidP="001D7661">
      <w:pPr>
        <w:jc w:val="both"/>
      </w:pPr>
      <w: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254994FF" w14:textId="77777777" w:rsidR="006A71DF" w:rsidRDefault="00A973DB" w:rsidP="001D7661">
      <w:pPr>
        <w:jc w:val="both"/>
      </w:pPr>
      <w:r>
        <w:t>Where a member of staff becomes aware of an incidence of sharing nudes and/or semi-nudes, they will refer this to the DSL as soon as possible.</w:t>
      </w:r>
    </w:p>
    <w:p w14:paraId="336B75AB" w14:textId="2AB21CCA" w:rsidR="006A71DF" w:rsidRDefault="006A71DF" w:rsidP="001D7661">
      <w:pPr>
        <w:jc w:val="both"/>
      </w:pPr>
      <w:r>
        <w:t xml:space="preserve">The school’s full response to incidents of consensual and non-consensual sharing of indecent images and videos can be found in the Youth-produced Sexual Imagery Policy. </w:t>
      </w:r>
    </w:p>
    <w:p w14:paraId="1C99CCDA" w14:textId="6CB72A65" w:rsidR="00236B01" w:rsidRDefault="00236B01" w:rsidP="00BB3255">
      <w:pPr>
        <w:pStyle w:val="Heading10"/>
      </w:pPr>
      <w:r>
        <w:t>Context of safeguarding incidents</w:t>
      </w:r>
    </w:p>
    <w:p w14:paraId="1E9B1024" w14:textId="26D101B5" w:rsidR="00236B01" w:rsidRDefault="00236B01" w:rsidP="001D7661">
      <w:pPr>
        <w:jc w:val="both"/>
      </w:pPr>
      <w: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MASH.</w:t>
      </w:r>
    </w:p>
    <w:p w14:paraId="5FF89955" w14:textId="6D66B53C" w:rsidR="00C9367D" w:rsidRDefault="00C9367D" w:rsidP="00BB3255">
      <w:pPr>
        <w:pStyle w:val="Heading10"/>
      </w:pPr>
      <w:r>
        <w:t>Pupils potentially at greater risk of harm</w:t>
      </w:r>
    </w:p>
    <w:p w14:paraId="34C0D96E" w14:textId="1843A706" w:rsidR="00C9367D" w:rsidRDefault="00C9367D" w:rsidP="001D7661">
      <w:pPr>
        <w:jc w:val="both"/>
      </w:pPr>
      <w:r>
        <w:t>The school recognises that some groups of pupils can face additional safeguarding challenges, both online and offline, and understands that further barriers may exist when determining abuse and neglect in these groups of pupils. Additional considerations for managing safeguarding concerns and incidents amongst these groups are outlined below.</w:t>
      </w:r>
    </w:p>
    <w:p w14:paraId="12EAD97C" w14:textId="6855494F" w:rsidR="00623CA7" w:rsidRPr="00623CA7" w:rsidRDefault="00623CA7" w:rsidP="001D7661">
      <w:pPr>
        <w:jc w:val="both"/>
        <w:rPr>
          <w:b/>
          <w:bCs/>
        </w:rPr>
      </w:pPr>
      <w:r>
        <w:t>Pupils who need social workers</w:t>
      </w:r>
    </w:p>
    <w:p w14:paraId="24D7FCFC" w14:textId="7B3474DB" w:rsidR="00623CA7" w:rsidRDefault="00623CA7" w:rsidP="001D7661">
      <w:pPr>
        <w:jc w:val="both"/>
      </w:pPr>
      <w:r>
        <w:t>Pupils may need social workers due to safeguarding or welfare needs. These needs can leave pupils vulnerable to further harm and educational disadvantage.</w:t>
      </w:r>
    </w:p>
    <w:p w14:paraId="56A623F7" w14:textId="0323C8DC" w:rsidR="00623CA7" w:rsidRPr="00623CA7" w:rsidRDefault="00623CA7" w:rsidP="001D7661">
      <w:pPr>
        <w:jc w:val="both"/>
      </w:pPr>
      <w:r>
        <w:t xml:space="preserve">As a matter of routine, the DSL will hold and use information from the LA about whether a pupil has a social worker in order to make decisions in the best interests of the pupil’s safety, welfare, and educational outcomes. </w:t>
      </w:r>
    </w:p>
    <w:p w14:paraId="3305778B" w14:textId="0ABD7C54" w:rsidR="00623CA7" w:rsidRDefault="00623CA7" w:rsidP="001D7661">
      <w:pPr>
        <w:jc w:val="both"/>
      </w:pPr>
      <w:r>
        <w:t>Where a pupil needs a social worker, this will inform decisions about safeguarding, e.g. responding to unauthorised absence, and promoting welfare, e.g. considering the provision pastoral or academic support.</w:t>
      </w:r>
    </w:p>
    <w:p w14:paraId="025398F8" w14:textId="77035611" w:rsidR="00623CA7" w:rsidRDefault="0028285F" w:rsidP="001D7661">
      <w:pPr>
        <w:jc w:val="both"/>
      </w:pPr>
      <w:r>
        <w:t>Home-educated children</w:t>
      </w:r>
    </w:p>
    <w:p w14:paraId="20D077E6" w14:textId="1DE96819" w:rsidR="0028285F" w:rsidRDefault="0028285F" w:rsidP="001D7661">
      <w:pPr>
        <w:jc w:val="both"/>
      </w:pPr>
      <w:r>
        <w:t>Parents may choose elective home education (EHE) for their children. In some cases, EHE can mean that children are less visible to the services needed to safeguard and support them.</w:t>
      </w:r>
    </w:p>
    <w:p w14:paraId="71918599" w14:textId="77777777" w:rsidR="0028285F" w:rsidRDefault="0028285F" w:rsidP="001D7661">
      <w:pPr>
        <w:jc w:val="both"/>
      </w:pPr>
      <w:r>
        <w:t>In line with the Education (Pupil Registration) (England) Regulations 2006, the school will inform the LA of all deletions from the admissions register when a pupil is taken off roll.</w:t>
      </w:r>
    </w:p>
    <w:p w14:paraId="15640562" w14:textId="785B264D" w:rsidR="00623CA7" w:rsidRDefault="00623CA7" w:rsidP="001D7661">
      <w:pPr>
        <w:jc w:val="both"/>
      </w:pPr>
      <w: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700D43F5" w14:textId="51101820" w:rsidR="00623CA7" w:rsidRPr="0028285F" w:rsidRDefault="00623CA7" w:rsidP="001D7661">
      <w:pPr>
        <w:jc w:val="both"/>
        <w:rPr>
          <w:b/>
          <w:bCs/>
        </w:rPr>
      </w:pPr>
      <w:r>
        <w:t>LAC and PLAC</w:t>
      </w:r>
    </w:p>
    <w:p w14:paraId="4F1CDB8D" w14:textId="256A3BD5" w:rsidR="0028285F" w:rsidRDefault="0028285F" w:rsidP="001D7661">
      <w:pPr>
        <w:jc w:val="both"/>
      </w:pPr>
      <w:r>
        <w:t>Children most commonly become looked after because of abuse and/or neglect. Because of this, they can be at potentially greater risk in relation to safeguarding. PLAC, also known as care leavers, can also remain vulnerable after leaving care.</w:t>
      </w:r>
    </w:p>
    <w:p w14:paraId="7A79DD4C" w14:textId="62E6FFF9" w:rsidR="0028285F" w:rsidRDefault="0028285F" w:rsidP="001D7661">
      <w:pPr>
        <w:jc w:val="both"/>
      </w:pPr>
      <w:r>
        <w:t>The governing board will ensure that staff have the skills, knowledge and understanding to keep LAC and PLAC safe. This includes ensuring that the appropriate staff have the information they need, such as:</w:t>
      </w:r>
    </w:p>
    <w:p w14:paraId="4B3512A3" w14:textId="2401495F" w:rsidR="0028285F" w:rsidRDefault="00FF3AD9" w:rsidP="001D7661">
      <w:pPr>
        <w:pStyle w:val="ListParagraph"/>
        <w:numPr>
          <w:ilvl w:val="0"/>
          <w:numId w:val="41"/>
        </w:numPr>
        <w:jc w:val="both"/>
      </w:pPr>
      <w:r>
        <w:t xml:space="preserve">Looked after legal status, i.e. whether they are looked after under voluntary arrangements with consent of parents, or on an interim or full care order. </w:t>
      </w:r>
    </w:p>
    <w:p w14:paraId="3C78877C" w14:textId="0E9D578B" w:rsidR="00FF3AD9" w:rsidRDefault="00FF3AD9" w:rsidP="001D7661">
      <w:pPr>
        <w:pStyle w:val="ListParagraph"/>
        <w:numPr>
          <w:ilvl w:val="0"/>
          <w:numId w:val="41"/>
        </w:numPr>
        <w:jc w:val="both"/>
      </w:pPr>
      <w:r>
        <w:t>Contact arrangements with parents or those with parental responsibility.</w:t>
      </w:r>
    </w:p>
    <w:p w14:paraId="22FD54EB" w14:textId="4D18C4CD" w:rsidR="00FF3AD9" w:rsidRDefault="00FF3AD9" w:rsidP="001D7661">
      <w:pPr>
        <w:pStyle w:val="ListParagraph"/>
        <w:numPr>
          <w:ilvl w:val="0"/>
          <w:numId w:val="41"/>
        </w:numPr>
        <w:jc w:val="both"/>
      </w:pPr>
      <w:r>
        <w:t>Care arrangements and the levels of authority delegated to the carer by the authority looking after the pupil.</w:t>
      </w:r>
    </w:p>
    <w:p w14:paraId="7FE9AF48" w14:textId="7BE6CFFF" w:rsidR="00FF3AD9" w:rsidRDefault="00FF3AD9" w:rsidP="001D7661">
      <w:pPr>
        <w:jc w:val="both"/>
      </w:pPr>
      <w:r>
        <w:t>The DSL will be provided with the necessary details of pupils’ social workers and the VSH, and, for PLAC, personal advisers.</w:t>
      </w:r>
    </w:p>
    <w:p w14:paraId="0F273D83" w14:textId="433F8A6B" w:rsidR="000C4EDB" w:rsidRDefault="00FF3AD9" w:rsidP="001D7661">
      <w:pPr>
        <w:jc w:val="both"/>
      </w:pPr>
      <w:r>
        <w:t>Further details of safeguarding procedures for LAC and PLAC are outlined in the school’s LAC Policy.</w:t>
      </w:r>
    </w:p>
    <w:p w14:paraId="5710D461" w14:textId="05C00827" w:rsidR="00E7451C" w:rsidRPr="00E7451C" w:rsidRDefault="00E7451C" w:rsidP="001D7661">
      <w:pPr>
        <w:jc w:val="both"/>
        <w:rPr>
          <w:b/>
          <w:bCs/>
        </w:rPr>
      </w:pPr>
      <w:r>
        <w:t>Pupils with SEND</w:t>
      </w:r>
    </w:p>
    <w:p w14:paraId="65621AD7" w14:textId="68FDD8BF" w:rsidR="00C9367D" w:rsidRDefault="00E7451C" w:rsidP="001D7661">
      <w:pPr>
        <w:jc w:val="both"/>
      </w:pPr>
      <w:r>
        <w:t>When managing safeguarding in relation to pupils with SEND, staff will be aware of the following additional barriers:</w:t>
      </w:r>
    </w:p>
    <w:p w14:paraId="6535C8E8" w14:textId="77777777" w:rsidR="008033BC" w:rsidRPr="008033BC" w:rsidRDefault="008033BC" w:rsidP="00EC355D">
      <w:pPr>
        <w:pStyle w:val="Default"/>
        <w:numPr>
          <w:ilvl w:val="0"/>
          <w:numId w:val="86"/>
        </w:numPr>
        <w:spacing w:before="0" w:after="108"/>
        <w:rPr>
          <w:sz w:val="22"/>
          <w:szCs w:val="22"/>
          <w:highlight w:val="yellow"/>
        </w:rPr>
      </w:pPr>
      <w:r>
        <w:t xml:space="preserve">assumptions that indicators of possible abuse such as behaviour, mood and injury relate to the child’s condition without further exploration, </w:t>
      </w:r>
    </w:p>
    <w:p w14:paraId="5B694824" w14:textId="77777777" w:rsidR="008033BC" w:rsidRPr="008033BC" w:rsidRDefault="008033BC" w:rsidP="00EC355D">
      <w:pPr>
        <w:pStyle w:val="Default"/>
        <w:numPr>
          <w:ilvl w:val="0"/>
          <w:numId w:val="86"/>
        </w:numPr>
        <w:spacing w:before="0" w:after="108"/>
        <w:rPr>
          <w:sz w:val="22"/>
          <w:szCs w:val="22"/>
          <w:highlight w:val="yellow"/>
        </w:rPr>
      </w:pPr>
      <w:r>
        <w:t>these children being more prone to peer group isolation or bullying (including prejudice-based bullying) than other children,</w:t>
      </w:r>
    </w:p>
    <w:p w14:paraId="71018170" w14:textId="77777777" w:rsidR="008033BC" w:rsidRPr="008033BC" w:rsidRDefault="008033BC" w:rsidP="00EC355D">
      <w:pPr>
        <w:pStyle w:val="Default"/>
        <w:numPr>
          <w:ilvl w:val="0"/>
          <w:numId w:val="86"/>
        </w:numPr>
        <w:spacing w:before="0" w:after="108"/>
        <w:rPr>
          <w:sz w:val="22"/>
          <w:szCs w:val="22"/>
          <w:highlight w:val="yellow"/>
        </w:rPr>
      </w:pPr>
      <w:r>
        <w:t>the potential for children with SEND or certain medical conditions being disproportionately impacted by behaviours such as bullying, without outwardly showing any signs,</w:t>
      </w:r>
    </w:p>
    <w:p w14:paraId="61CFA943" w14:textId="77777777" w:rsidR="008033BC" w:rsidRPr="008033BC" w:rsidRDefault="008033BC" w:rsidP="00EC355D">
      <w:pPr>
        <w:pStyle w:val="Default"/>
        <w:numPr>
          <w:ilvl w:val="0"/>
          <w:numId w:val="86"/>
        </w:numPr>
        <w:spacing w:before="0" w:after="108"/>
        <w:rPr>
          <w:sz w:val="22"/>
          <w:szCs w:val="22"/>
          <w:highlight w:val="yellow"/>
        </w:rPr>
      </w:pPr>
      <w:r>
        <w:t>communication barriers and difficulties in managing or reporting these challenges risks that they do not understand that what is happening to them is abuse,</w:t>
      </w:r>
    </w:p>
    <w:p w14:paraId="769D47AD" w14:textId="77777777" w:rsidR="008033BC" w:rsidRPr="008033BC" w:rsidRDefault="008033BC" w:rsidP="00EC355D">
      <w:pPr>
        <w:pStyle w:val="Default"/>
        <w:numPr>
          <w:ilvl w:val="0"/>
          <w:numId w:val="86"/>
        </w:numPr>
        <w:spacing w:before="0" w:after="108"/>
        <w:rPr>
          <w:sz w:val="22"/>
          <w:szCs w:val="22"/>
          <w:highlight w:val="yellow"/>
        </w:rPr>
      </w:pPr>
      <w:r>
        <w:t xml:space="preserve">the need for intimate care or that these children are isolated from others, </w:t>
      </w:r>
    </w:p>
    <w:p w14:paraId="0AD3BDF9" w14:textId="77777777" w:rsidR="008033BC" w:rsidRPr="008033BC" w:rsidRDefault="008033BC" w:rsidP="00EC355D">
      <w:pPr>
        <w:pStyle w:val="Default"/>
        <w:numPr>
          <w:ilvl w:val="0"/>
          <w:numId w:val="86"/>
        </w:numPr>
        <w:spacing w:before="0" w:after="108"/>
        <w:rPr>
          <w:sz w:val="22"/>
          <w:szCs w:val="22"/>
          <w:highlight w:val="yellow"/>
        </w:rPr>
      </w:pPr>
      <w:r>
        <w:t>that these children are more likely to be dependent on adults for care, and</w:t>
      </w:r>
    </w:p>
    <w:p w14:paraId="782BB253" w14:textId="77777777" w:rsidR="008033BC" w:rsidRPr="008033BC" w:rsidRDefault="008033BC" w:rsidP="00EC355D">
      <w:pPr>
        <w:pStyle w:val="Default"/>
        <w:numPr>
          <w:ilvl w:val="0"/>
          <w:numId w:val="86"/>
        </w:numPr>
        <w:spacing w:before="0"/>
        <w:rPr>
          <w:sz w:val="22"/>
          <w:szCs w:val="22"/>
          <w:highlight w:val="yellow"/>
        </w:rPr>
      </w:pPr>
      <w:r>
        <w:t>these children may have issues over cognitive understanding – being unable to understand the difference between fact and fiction in online content and then repeating the content/behaviours in schools or colleges or the consequences of doing so.</w:t>
      </w:r>
    </w:p>
    <w:p w14:paraId="21BE4569" w14:textId="77777777" w:rsidR="008033BC" w:rsidRDefault="008033BC" w:rsidP="001D7661">
      <w:pPr>
        <w:jc w:val="both"/>
      </w:pPr>
      <w:r/>
    </w:p>
    <w:p w14:paraId="6AFB6351" w14:textId="77981DDB" w:rsidR="00623CA7" w:rsidRDefault="00C9367D" w:rsidP="001D7661">
      <w:pPr>
        <w:jc w:val="both"/>
      </w:pPr>
      <w: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34947316" w14:textId="2329DEA6" w:rsidR="00A67FCD" w:rsidRDefault="00A67FCD" w:rsidP="001D7661">
      <w:pPr>
        <w:jc w:val="both"/>
        <w:rPr>
          <w:b/>
          <w:bCs/>
        </w:rPr>
      </w:pPr>
      <w:r>
        <w:t>LGBTQ+ pupils and pupils questioning their gender</w:t>
      </w:r>
    </w:p>
    <w:p w14:paraId="454E1280" w14:textId="309C1E32" w:rsidR="00A67FCD" w:rsidRDefault="00A67FCD" w:rsidP="001D7661">
      <w:pPr>
        <w:jc w:val="both"/>
      </w:pPr>
      <w:r>
        <w:t xml:space="preserve">The fact that a pupil may be LGBTQ+ is not in itself an inherent risk factor for harm; however, staff will be aware that LGBTQ+ pupils can be targeted by other individuals and face increased vulnerability both online and offline. Staff will also be aware that, in some cases, a pupil who is perceived by others to be LGBTQ+ (whether they are or not) can be just as vulnerable as pupils who identify as LGBTQ+. </w:t>
      </w:r>
    </w:p>
    <w:p w14:paraId="0DEBC9AF" w14:textId="4A1C719B" w:rsidR="007622D5" w:rsidRDefault="00A67FCD" w:rsidP="001D7661">
      <w:pPr>
        <w:jc w:val="both"/>
      </w:pPr>
      <w:r>
        <w:t>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and evaluate whether pupils require sensitive, case-by-case safeguarding responses.</w:t>
      </w:r>
    </w:p>
    <w:p w14:paraId="4EBF994E" w14:textId="10B67591" w:rsidR="007622D5" w:rsidRPr="007622D5" w:rsidRDefault="007622D5" w:rsidP="001D7661">
      <w:pPr>
        <w:jc w:val="both"/>
        <w:rPr>
          <w:highlight w:val="yellow"/>
        </w:rPr>
      </w:pPr>
      <w:r>
        <w:t>Safeguarding decisions will prioritise welfare and safety and consider parental involvement unless this places the pupil at risk.</w:t>
      </w:r>
    </w:p>
    <w:p w14:paraId="2FD3B0A1" w14:textId="519AB3EA" w:rsidR="007622D5" w:rsidRPr="007622D5" w:rsidRDefault="007622D5" w:rsidP="001D7661">
      <w:pPr>
        <w:jc w:val="both"/>
        <w:rPr>
          <w:highlight w:val="yellow"/>
        </w:rPr>
      </w:pPr>
      <w:r>
        <w:t>Arrangements relating to:</w:t>
      </w:r>
    </w:p>
    <w:p w14:paraId="6DB28638" w14:textId="12C9A86A" w:rsidR="007622D5" w:rsidRPr="007622D5" w:rsidRDefault="007622D5" w:rsidP="001D7661">
      <w:pPr>
        <w:pStyle w:val="ListParagraph"/>
        <w:numPr>
          <w:ilvl w:val="0"/>
          <w:numId w:val="81"/>
        </w:numPr>
        <w:jc w:val="both"/>
        <w:rPr>
          <w:highlight w:val="yellow"/>
        </w:rPr>
      </w:pPr>
      <w:r>
        <w:t>Toilets</w:t>
      </w:r>
    </w:p>
    <w:p w14:paraId="2CF873BF" w14:textId="0BC7B5B3" w:rsidR="007622D5" w:rsidRPr="007622D5" w:rsidRDefault="007622D5" w:rsidP="001D7661">
      <w:pPr>
        <w:pStyle w:val="ListParagraph"/>
        <w:numPr>
          <w:ilvl w:val="0"/>
          <w:numId w:val="81"/>
        </w:numPr>
        <w:jc w:val="both"/>
        <w:rPr>
          <w:highlight w:val="yellow"/>
        </w:rPr>
      </w:pPr>
      <w:r>
        <w:t xml:space="preserve">Changing and showering facilities </w:t>
      </w:r>
    </w:p>
    <w:p w14:paraId="1DCAF918" w14:textId="6F16355B" w:rsidR="007622D5" w:rsidRPr="007622D5" w:rsidRDefault="007622D5" w:rsidP="001D7661">
      <w:pPr>
        <w:pStyle w:val="ListParagraph"/>
        <w:numPr>
          <w:ilvl w:val="0"/>
          <w:numId w:val="81"/>
        </w:numPr>
        <w:jc w:val="both"/>
        <w:rPr>
          <w:highlight w:val="yellow"/>
        </w:rPr>
      </w:pPr>
      <w:r>
        <w:t>Trips and overnight stays</w:t>
      </w:r>
    </w:p>
    <w:p w14:paraId="0E534970" w14:textId="1D445FA7" w:rsidR="007622D5" w:rsidRPr="00EC355D" w:rsidRDefault="007622D5" w:rsidP="001D7661">
      <w:pPr>
        <w:jc w:val="both"/>
        <w:rPr>
          <w:rFonts w:cstheme="minorHAnsi"/>
          <w:color w:val="0070C0"/>
        </w:rPr>
      </w:pPr>
      <w:r>
        <w:t xml:space="preserve">will be managed safely and in line with current statutory expectations. Children are not allowed to use toilets, showers and changing rooms designated for the opposite biological sex.  If a gender-questioning child does not want to use the toilet, shower or changing facility designated for their biological sex, the school will consider whether it can provide an alternative toilet facility, without compromising single-sex toilet provision. The school will keep a clear record of these situations, communicate them appropriately and review them regularly. </w:t>
      </w:r>
    </w:p>
    <w:p w14:paraId="59683E69" w14:textId="412721AE" w:rsidR="00A67FCD" w:rsidRDefault="00A67FCD" w:rsidP="001D7661">
      <w:pPr>
        <w:jc w:val="both"/>
        <w:rPr>
          <w:b/>
          <w:bCs/>
        </w:rPr>
      </w:pPr>
      <w:r>
        <w:t xml:space="preserve">Pupils requiring mental health support </w:t>
      </w:r>
    </w:p>
    <w:p w14:paraId="749B8A04" w14:textId="1AC873D4" w:rsidR="00263D83" w:rsidRDefault="00263D83" w:rsidP="001D7661">
      <w:pPr>
        <w:jc w:val="both"/>
      </w:pPr>
      <w:r>
        <w:t>All staff will be made aware that mental health problems can, in some cases, be an indicator that a pupil has suffered, or is at risk of suffering, abuse, neglect or exploitation. For further information on mental health, please refer to the section starting on page 52.</w:t>
      </w:r>
    </w:p>
    <w:p w14:paraId="137341E5" w14:textId="70F69968" w:rsidR="008E291B" w:rsidRDefault="008E291B" w:rsidP="001D7661">
      <w:pPr>
        <w:jc w:val="both"/>
      </w:pPr>
      <w:r>
        <w:t>Staff will consider how intersectionality (e.g. SEND, race, gender, identity, and socio-economic factors) may increase vulnerability and may affect how abuse is recognised and responded to.</w:t>
      </w:r>
    </w:p>
    <w:p w14:paraId="3C9E6350" w14:textId="77777777" w:rsidR="00BD6779" w:rsidRPr="00BD6779" w:rsidRDefault="00BD6779" w:rsidP="001D7661">
      <w:pPr>
        <w:jc w:val="both"/>
        <w:rPr>
          <w:highlight w:val="yellow"/>
        </w:rPr>
      </w:pPr>
      <w:r>
        <w:t>Where a pupil is believed to be at immediate risk of harm, staff must:</w:t>
      </w:r>
    </w:p>
    <w:p w14:paraId="65403149" w14:textId="77777777" w:rsidR="00BD6779" w:rsidRPr="00BD6779" w:rsidRDefault="00BD6779" w:rsidP="001D7661">
      <w:pPr>
        <w:pStyle w:val="ListParagraph"/>
        <w:numPr>
          <w:ilvl w:val="0"/>
          <w:numId w:val="82"/>
        </w:numPr>
        <w:jc w:val="both"/>
        <w:rPr>
          <w:highlight w:val="yellow"/>
        </w:rPr>
      </w:pPr>
      <w:r>
        <w:t>contact emergency services (999), or</w:t>
      </w:r>
    </w:p>
    <w:p w14:paraId="0477EA9B" w14:textId="4D98429C" w:rsidR="00BD6779" w:rsidRPr="00BD6779" w:rsidRDefault="00BD6779" w:rsidP="001D7661">
      <w:pPr>
        <w:pStyle w:val="ListParagraph"/>
        <w:numPr>
          <w:ilvl w:val="0"/>
          <w:numId w:val="82"/>
        </w:numPr>
        <w:jc w:val="both"/>
        <w:rPr>
          <w:highlight w:val="yellow"/>
        </w:rPr>
      </w:pPr>
      <w:r>
        <w:t>support urgent access to medical help</w:t>
      </w:r>
    </w:p>
    <w:p w14:paraId="0CD294DB" w14:textId="458C4691" w:rsidR="00BD6779" w:rsidRDefault="00BD6779" w:rsidP="001D7661">
      <w:pPr>
        <w:jc w:val="both"/>
      </w:pPr>
      <w:r>
        <w:t>This reflects the strengthened expectation to treat mental health crises as safeguarding emergencies where appropriate.</w:t>
      </w:r>
    </w:p>
    <w:p w14:paraId="5EA7CEA0" w14:textId="766B5E21" w:rsidR="00A35AE2" w:rsidRDefault="00A35AE2" w:rsidP="00BB3255">
      <w:pPr>
        <w:pStyle w:val="Heading10"/>
      </w:pPr>
      <w:r>
        <w:t>Use of the school premises for non-school activities</w:t>
      </w:r>
    </w:p>
    <w:p w14:paraId="0E24A53B" w14:textId="49B1D13E" w:rsidR="00A35AE2" w:rsidRDefault="00A35AE2" w:rsidP="001D7661">
      <w:pPr>
        <w:jc w:val="both"/>
      </w:pPr>
      <w:r>
        <w:t>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keeping children safe in out-of-school settings in these circumstances.</w:t>
      </w:r>
    </w:p>
    <w:p w14:paraId="61C75F85" w14:textId="2E312728" w:rsidR="00446822" w:rsidRDefault="006F6B70" w:rsidP="001D7661">
      <w:pPr>
        <w:jc w:val="both"/>
      </w:pPr>
      <w: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7EFE1ED0" w14:textId="30B17831" w:rsidR="00446822" w:rsidRPr="00446822" w:rsidRDefault="00446822" w:rsidP="001D7661">
      <w:pPr>
        <w:jc w:val="both"/>
        <w:rPr>
          <w:b/>
          <w:bCs/>
        </w:rPr>
      </w:pPr>
      <w:r>
        <w:t>Extracurricular activities and clubs</w:t>
      </w:r>
    </w:p>
    <w:p w14:paraId="0765DEEB" w14:textId="20A1ED4A" w:rsidR="00446822" w:rsidRDefault="00891B4E" w:rsidP="001D7661">
      <w:pPr>
        <w:jc w:val="both"/>
      </w:pPr>
      <w:r>
        <w:t xml:space="preserve">External bodies that host extracurricular activities and clubs at the school, e.g. charities or companies, will work in collaboration with the school to effectively safeguard pupils and adhere to local safeguarding arrangements. </w:t>
      </w:r>
    </w:p>
    <w:p w14:paraId="6A2580A9" w14:textId="6CC98A28" w:rsidR="00446822" w:rsidRDefault="00446822" w:rsidP="001D7661">
      <w:pPr>
        <w:jc w:val="both"/>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MASH or the police, if necessary. </w:t>
      </w:r>
    </w:p>
    <w:p w14:paraId="309C498E" w14:textId="6D267567" w:rsidR="00446822" w:rsidRDefault="00446822" w:rsidP="001D7661">
      <w:pPr>
        <w:jc w:val="both"/>
      </w:pPr>
      <w:r>
        <w:t>All national governing bodies of sport that receive funding from either Sport England or UK Sport must aim to meet the Standards for Safeguarding and Protecting Children in Sport.</w:t>
      </w:r>
    </w:p>
    <w:p w14:paraId="01BAC6BC" w14:textId="6E00C9A0" w:rsidR="00C9367D" w:rsidRDefault="00C9367D" w:rsidP="00BB3255">
      <w:pPr>
        <w:pStyle w:val="Heading10"/>
      </w:pPr>
      <w:r>
        <w:t>Alternative provision</w:t>
      </w:r>
    </w:p>
    <w:p w14:paraId="41A0A31F" w14:textId="7636A651" w:rsidR="004720B4" w:rsidRDefault="004720B4" w:rsidP="001D7661">
      <w:pPr>
        <w:jc w:val="both"/>
      </w:pPr>
      <w: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48010055" w14:textId="27ABF18E" w:rsidR="004720B4" w:rsidRPr="004720B4" w:rsidRDefault="004720B4" w:rsidP="001D7661">
      <w:pPr>
        <w:jc w:val="both"/>
      </w:pPr>
      <w:r>
        <w:t>Those responsible for the commissioning of alternative provision will be aware that pupils in alternative provision will often have complex needs – they will be mindful of the additional risk of harm that these pupils may be vulnerable to.</w:t>
      </w:r>
    </w:p>
    <w:p w14:paraId="24B1D436" w14:textId="46453FE8" w:rsidR="00C9367D" w:rsidRDefault="00C9367D" w:rsidP="00BB3255">
      <w:pPr>
        <w:pStyle w:val="Heading10"/>
      </w:pPr>
      <w:r>
        <w:t>Work experience</w:t>
      </w:r>
    </w:p>
    <w:p w14:paraId="3980F276" w14:textId="616EE7A9" w:rsidR="003B42FF" w:rsidRPr="00107429" w:rsidRDefault="00C9367D" w:rsidP="001D7661">
      <w:pPr>
        <w:pStyle w:val="Default"/>
        <w:ind w:left="0" w:firstLine="0"/>
        <w:rPr>
          <w:sz w:val="22"/>
          <w:szCs w:val="22"/>
          <w:highlight w:val="yellow"/>
        </w:rPr>
      </w:pPr>
      <w:r>
        <w:t xml:space="preserve">When a pupil is sent on work experience, the school will ensure that the provider has appropriate safeguarding policies and procedures in place to protect children from harm.  If the person providing the teaching, training, instruction or care or supervision to the child on a work experience placement or activity will be doing so frequently or for more than three days in a 30-day period, or overnight, this is a regulated activity. The school must not allow someone on the barred list to take part in regulated activity. </w:t>
      </w:r>
    </w:p>
    <w:p w14:paraId="588A1152" w14:textId="22E25FFA" w:rsidR="003B42FF" w:rsidRPr="00107429" w:rsidRDefault="003B42FF" w:rsidP="00107429">
      <w:pPr>
        <w:spacing w:after="120" w:line="240" w:lineRule="auto"/>
        <w:jc w:val="both"/>
        <w:rPr>
          <w:highlight w:val="yellow"/>
        </w:rPr>
      </w:pPr>
      <w:r/>
    </w:p>
    <w:p w14:paraId="69B17488" w14:textId="7E393766" w:rsidR="00C9367D" w:rsidRDefault="00C9367D" w:rsidP="001D7661">
      <w:pPr>
        <w:jc w:val="both"/>
      </w:pPr>
      <w:r>
        <w:t>Where the school has pupils from other educational establishments undertaking work experience at the school, an enhanced DBS check will be requested from the pupil’s school or college if the pupil is over the age of 16.  Where someone under the age of 18 undertakes work experience or a work placement at the school, the school has a safeguarding duty both towards that pupil and its own pupils.</w:t>
      </w:r>
    </w:p>
    <w:p w14:paraId="6A91F362" w14:textId="54D7EEA8" w:rsidR="00C9367D" w:rsidRDefault="00082726" w:rsidP="00BB3255">
      <w:pPr>
        <w:pStyle w:val="Heading10"/>
      </w:pPr>
      <w:r>
        <w:t>Homestay exchange visits</w:t>
      </w:r>
    </w:p>
    <w:p w14:paraId="712ED641" w14:textId="77777777" w:rsidR="00082726" w:rsidRPr="00082726" w:rsidRDefault="00082726" w:rsidP="001D7661">
      <w:pPr>
        <w:jc w:val="both"/>
        <w:rPr>
          <w:b/>
          <w:bCs/>
        </w:rPr>
      </w:pPr>
      <w:r>
        <w:t>School-arranged homestays in UK</w:t>
      </w:r>
    </w:p>
    <w:p w14:paraId="6DBF7891" w14:textId="68F0DA4B" w:rsidR="00082726" w:rsidRDefault="00082726" w:rsidP="001D7661">
      <w:pPr>
        <w:jc w:val="both"/>
      </w:pPr>
      <w: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AEB9658" w14:textId="3894D56B" w:rsidR="00082726" w:rsidRDefault="00082726" w:rsidP="001D7661">
      <w:pPr>
        <w:jc w:val="both"/>
      </w:pPr>
      <w: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5B52E72E" w14:textId="77777777" w:rsidR="00082726" w:rsidRPr="00082726" w:rsidRDefault="00082726" w:rsidP="001D7661">
      <w:pPr>
        <w:jc w:val="both"/>
        <w:rPr>
          <w:b/>
          <w:bCs/>
        </w:rPr>
      </w:pPr>
      <w:r>
        <w:t>School-arranged homestays abroad</w:t>
      </w:r>
    </w:p>
    <w:p w14:paraId="40CC40F0" w14:textId="7AF35A17" w:rsidR="00082726" w:rsidRDefault="00082726" w:rsidP="001D7661">
      <w:pPr>
        <w:jc w:val="both"/>
      </w:pPr>
      <w:r>
        <w:t>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3306A69" w14:textId="77777777" w:rsidR="00082726" w:rsidRPr="00082726" w:rsidRDefault="00082726" w:rsidP="001D7661">
      <w:pPr>
        <w:jc w:val="both"/>
        <w:rPr>
          <w:b/>
          <w:bCs/>
        </w:rPr>
      </w:pPr>
      <w:r>
        <w:t>Privately arranged homestays</w:t>
      </w:r>
    </w:p>
    <w:p w14:paraId="64D4254E" w14:textId="01C81355" w:rsidR="00082726" w:rsidRDefault="00082726" w:rsidP="001D7661">
      <w:pPr>
        <w:jc w:val="both"/>
      </w:pPr>
      <w:r>
        <w:t>Where a parent or pupil arranges their own homestay, this is a private arrangement and the school is not the regulated activity provider.</w:t>
      </w:r>
    </w:p>
    <w:p w14:paraId="54DC343C" w14:textId="5AC4184A" w:rsidR="00A35AE2" w:rsidRPr="00A35AE2" w:rsidRDefault="00A35AE2" w:rsidP="001D7661">
      <w:pPr>
        <w:jc w:val="both"/>
        <w:rPr>
          <w:b/>
          <w:bCs/>
        </w:rPr>
      </w:pPr>
      <w:r>
        <w:t>Private fostering</w:t>
      </w:r>
    </w:p>
    <w:p w14:paraId="2C9C95B8" w14:textId="72886E9C" w:rsidR="00082726" w:rsidRDefault="00A35AE2" w:rsidP="001D7661">
      <w:pPr>
        <w:jc w:val="both"/>
      </w:pPr>
      <w:r>
        <w:t>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14:paraId="7CD2FDCE" w14:textId="40191EF0" w:rsidR="00082726" w:rsidRDefault="00082726" w:rsidP="00BB3255">
      <w:pPr>
        <w:pStyle w:val="Heading10"/>
      </w:pPr>
      <w:r>
        <w:t>Concerns about pupils</w:t>
      </w:r>
    </w:p>
    <w:p w14:paraId="4D65A0FD" w14:textId="57A0CFCD" w:rsidR="00AD1F33" w:rsidRDefault="00082726" w:rsidP="001D7661">
      <w:pPr>
        <w:jc w:val="both"/>
      </w:pPr>
      <w:r>
        <w:t xml:space="preserve">If a member of staff has any concern about a pupil’s welfare, or a pupil has reported a safeguarding concern in relation to themselves or a peer, they will act on them immediately by speaking to the DSL or deputy DSLs. </w:t>
      </w:r>
    </w:p>
    <w:p w14:paraId="16F8BD51" w14:textId="77777777" w:rsidR="008E291B" w:rsidRDefault="00AD1F33" w:rsidP="001D7661">
      <w:pPr>
        <w:jc w:val="both"/>
      </w:pPr>
      <w:r>
        <w:t>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w:t>
      </w:r>
    </w:p>
    <w:p w14:paraId="3418798E" w14:textId="77777777" w:rsidR="008E291B" w:rsidRPr="008E291B" w:rsidRDefault="00AD1F33" w:rsidP="001D7661">
      <w:pPr>
        <w:jc w:val="both"/>
        <w:rPr>
          <w:highlight w:val="yellow"/>
        </w:rPr>
      </w:pPr>
      <w:r>
        <w:t xml:space="preserve"> Staff will ensure that all concerns are:</w:t>
      </w:r>
    </w:p>
    <w:p w14:paraId="7AB146AC" w14:textId="77777777" w:rsidR="008E291B" w:rsidRPr="008E291B" w:rsidRDefault="008E291B" w:rsidP="001D7661">
      <w:pPr>
        <w:pStyle w:val="ListParagraph"/>
        <w:numPr>
          <w:ilvl w:val="0"/>
          <w:numId w:val="74"/>
        </w:numPr>
        <w:jc w:val="both"/>
        <w:rPr>
          <w:highlight w:val="yellow"/>
        </w:rPr>
      </w:pPr>
      <w:r>
        <w:t>Clearly recorded</w:t>
      </w:r>
    </w:p>
    <w:p w14:paraId="7DF1404C" w14:textId="77777777" w:rsidR="008E291B" w:rsidRPr="008E291B" w:rsidRDefault="008E291B" w:rsidP="001D7661">
      <w:pPr>
        <w:pStyle w:val="ListParagraph"/>
        <w:numPr>
          <w:ilvl w:val="0"/>
          <w:numId w:val="74"/>
        </w:numPr>
        <w:jc w:val="both"/>
        <w:rPr>
          <w:highlight w:val="yellow"/>
        </w:rPr>
      </w:pPr>
      <w:r>
        <w:t>Include the child’s voice</w:t>
      </w:r>
    </w:p>
    <w:p w14:paraId="6B7D5BD5" w14:textId="2B3CA1B7" w:rsidR="00AD1F33" w:rsidRPr="008E291B" w:rsidRDefault="008E291B" w:rsidP="001D7661">
      <w:pPr>
        <w:pStyle w:val="ListParagraph"/>
        <w:numPr>
          <w:ilvl w:val="0"/>
          <w:numId w:val="74"/>
        </w:numPr>
        <w:jc w:val="both"/>
        <w:rPr>
          <w:highlight w:val="yellow"/>
        </w:rPr>
      </w:pPr>
      <w:r>
        <w:t>Reflect professional judgement and rationale</w:t>
      </w:r>
    </w:p>
    <w:p w14:paraId="4B733EC6" w14:textId="52894179" w:rsidR="00082726" w:rsidRPr="00B55A18" w:rsidRDefault="00082726" w:rsidP="001D7661">
      <w:pPr>
        <w:jc w:val="both"/>
        <w:rPr>
          <w:color w:val="FF6900" w:themeColor="accent5"/>
          <w:u w:val="single"/>
        </w:rPr>
      </w:pPr>
      <w:r>
        <w:t>All staff members must report any safeguarding concern to the DSL/DDSL without delay and record it promptly on CPOMS. Where there is an immediate risk, staff must make direct verbal contact with the DSL/DDSL at once; recording on CPOMS does not replace immediate escalation. Records must be factual and include the child’s own words or communication where possible, observations, actions taken and relevant context. Staff must not investigate, promise confidentiality, or delay reporting because they are uncertain. If a DSL/DDSL is unavailable and a child is at immediate risk, staff must contact MASH and/or the police as appropriate and inform the DSL as soon as possible.</w:t>
      </w:r>
    </w:p>
    <w:p w14:paraId="3BE89B7A" w14:textId="25BF51D0" w:rsidR="00082726" w:rsidRPr="0064125C" w:rsidRDefault="00082726" w:rsidP="001D7661">
      <w:pPr>
        <w:jc w:val="both"/>
        <w:rPr>
          <w:b/>
          <w:bCs/>
          <w:color w:val="FF0000"/>
          <w:u w:val="single"/>
        </w:rPr>
      </w:pPr>
      <w:r>
        <w:t>Where the DSL is not available to discuss the concern, staff members will contact the deputy DSLs with the matter. If a referral is made about a pupil by anyone other than the DSL, the DSL will be informed as soon as possible.</w:t>
      </w:r>
    </w:p>
    <w:p w14:paraId="06878A73" w14:textId="2631D36D" w:rsidR="00082726" w:rsidRDefault="00082726" w:rsidP="001D7661">
      <w:pPr>
        <w:jc w:val="both"/>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1D1D2D42" w:rsidR="00082726" w:rsidRDefault="00082726" w:rsidP="001D7661">
      <w:pPr>
        <w:jc w:val="both"/>
      </w:pPr>
      <w:r>
        <w:t>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in location.</w:t>
      </w:r>
    </w:p>
    <w:p w14:paraId="5273CCEE" w14:textId="6DD9FE5B" w:rsidR="00082726" w:rsidRDefault="00082726" w:rsidP="001D7661">
      <w:pPr>
        <w:jc w:val="both"/>
      </w:pPr>
      <w:r>
        <w:t xml:space="preserve">If a pupil is in immediate danger, a referral will be made to MASH and/or the police immediately. If a pupil has committed a crime, such as sexual violence, the police will be notified without delay. </w:t>
      </w:r>
    </w:p>
    <w:p w14:paraId="1DDD3B63" w14:textId="4AA0EA40" w:rsidR="00082726" w:rsidRDefault="00082726" w:rsidP="001D7661">
      <w:pPr>
        <w:jc w:val="both"/>
      </w:pPr>
      <w: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09B66AF5" w14:textId="6088CEA4" w:rsidR="00082726" w:rsidRDefault="00082726" w:rsidP="001D7661">
      <w:pPr>
        <w:jc w:val="both"/>
      </w:pPr>
      <w: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14:paraId="18BF66A4" w14:textId="0E2B8D69" w:rsidR="00082726" w:rsidRDefault="00082726" w:rsidP="00BB3255">
      <w:pPr>
        <w:pStyle w:val="Heading10"/>
      </w:pPr>
      <w:r>
        <w:t>Managing referrals</w:t>
      </w:r>
    </w:p>
    <w:p w14:paraId="2C56D713" w14:textId="16ADCED1" w:rsidR="00082726" w:rsidRDefault="00082726" w:rsidP="001D7661">
      <w:pPr>
        <w:jc w:val="both"/>
      </w:pPr>
      <w:r>
        <w:t xml:space="preserve">All staff members, in particular the DSL, will be aware of the LA’s arrangements in place for managing referrals. The DSL will provide staff members with clarity and support where needed. When making a referral to MASH or other external agencies, information will be shared in line with confidentiality requirements and will only be shared where necessary to do so. </w:t>
      </w:r>
    </w:p>
    <w:p w14:paraId="1702686D" w14:textId="434104F8" w:rsidR="00082726" w:rsidRDefault="00082726" w:rsidP="001D7661">
      <w:pPr>
        <w:jc w:val="both"/>
      </w:pPr>
      <w: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526CE41B" w14:textId="77777777" w:rsidR="00082726" w:rsidRDefault="00082726" w:rsidP="001D7661">
      <w:pPr>
        <w:jc w:val="both"/>
      </w:pPr>
      <w: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7204BC79" w14:textId="6FF60B5A" w:rsidR="00082726" w:rsidRDefault="00082726" w:rsidP="001D7661">
      <w:pPr>
        <w:jc w:val="both"/>
      </w:pPr>
      <w:r>
        <w:t xml:space="preserve">The school will not wait for the start or outcome of an investigation before protecting the victim and other pupils: this applies to criminal investigations as well as those made by MASH.  Where MASH decide that a statutory investigation is not appropriate, the school will consider referring the incident again if it is believed that the pupil is at risk of harm.  Where MASH decide that a statutory investigation is not appropriate and the school agrees with this decision, the school will consider the use of other support mechanisms, such as early help and pastoral support. </w:t>
      </w:r>
    </w:p>
    <w:p w14:paraId="28D0F26E" w14:textId="71E694BB" w:rsidR="008A04AD" w:rsidRDefault="008A04AD" w:rsidP="001D7661">
      <w:pPr>
        <w:jc w:val="both"/>
      </w:pPr>
      <w:r>
        <w:t>The school will not delay action while awaiting further information where there is a risk of harm. Immediate safeguarding concerns will always take precedence.</w:t>
      </w:r>
    </w:p>
    <w:p w14:paraId="37DCB403" w14:textId="401BDB83" w:rsidR="00082726" w:rsidRDefault="00082726" w:rsidP="001D7661">
      <w:pPr>
        <w:jc w:val="both"/>
      </w:pPr>
      <w: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07C11419" w14:textId="1E8BAA09" w:rsidR="00372A1D" w:rsidRDefault="00372A1D" w:rsidP="00BB3255">
      <w:pPr>
        <w:pStyle w:val="Heading10"/>
      </w:pPr>
      <w:r>
        <w:t>Concerns about school safeguarding practices</w:t>
      </w:r>
    </w:p>
    <w:p w14:paraId="4D97A3AB" w14:textId="5C394BB4" w:rsidR="00372A1D" w:rsidRDefault="00372A1D" w:rsidP="001D7661">
      <w:pPr>
        <w:jc w:val="both"/>
      </w:pPr>
      <w: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2BC50508" w14:textId="6D9607D9" w:rsidR="00372A1D" w:rsidRDefault="006A71DF" w:rsidP="00BB3255">
      <w:pPr>
        <w:pStyle w:val="Heading10"/>
      </w:pPr>
      <w:r>
        <w:t>Safeguarding concerns and allegations of abuse against staff</w:t>
      </w:r>
    </w:p>
    <w:bookmarkEnd w:id="53"/>
    <w:p w14:paraId="1B472484" w14:textId="029CC599" w:rsidR="00AF2A0D" w:rsidRPr="00107429" w:rsidRDefault="00372A1D" w:rsidP="001D7661">
      <w:pPr>
        <w:jc w:val="both"/>
        <w:rPr>
          <w:rFonts w:cstheme="minorHAnsi"/>
          <w:color w:val="000000" w:themeColor="text1"/>
        </w:rPr>
      </w:pPr>
      <w:r>
        <w:t>All allegations against staff, supply staff, volunteers and contractors will be managed in line with the school’s Allegations of Abuse Against Staff Policy and KCSIE. Concerns must be reported immediately to the headteacher. Concerns about the headteacher must be reported to the Chair of Governors. The case manager will consider the harms threshold and contact Barnet LADO via MASH within one working day where the threshold may be met. The school will liaise with any relevant agency or third-party employer while retaining responsibility for the school safeguarding response. Low-level concerns will be managed under the school’s Low-level Safeguarding Concerns procedures.</w:t>
      </w:r>
    </w:p>
    <w:p w14:paraId="7AE84F4A" w14:textId="787057D6" w:rsidR="00446822" w:rsidRDefault="00446822" w:rsidP="001D7661">
      <w:pPr>
        <w:jc w:val="both"/>
      </w:pPr>
      <w:r>
        <w:t>When managing allegations against staff, the school will recognise the distinction between allegations that meet the harms threshold and allegations that do not, also known as “low-level concerns”, as defined in the Allegations of Abuse Against Staff Policy. Allegations that meet the harms threshold include instances where staff have:</w:t>
      </w:r>
    </w:p>
    <w:p w14:paraId="10A00668" w14:textId="67BA941D" w:rsidR="00446822" w:rsidRDefault="00446822" w:rsidP="001D7661">
      <w:pPr>
        <w:pStyle w:val="ListParagraph"/>
        <w:numPr>
          <w:ilvl w:val="0"/>
          <w:numId w:val="42"/>
        </w:numPr>
        <w:jc w:val="both"/>
      </w:pPr>
      <w:r>
        <w:t>Behaved in a way that has harmed a child, or may have harmed a child.</w:t>
      </w:r>
    </w:p>
    <w:p w14:paraId="6622771B" w14:textId="2B430345" w:rsidR="00446822" w:rsidRDefault="00446822" w:rsidP="001D7661">
      <w:pPr>
        <w:pStyle w:val="ListParagraph"/>
        <w:numPr>
          <w:ilvl w:val="0"/>
          <w:numId w:val="42"/>
        </w:numPr>
        <w:jc w:val="both"/>
      </w:pPr>
      <w:r>
        <w:t>Committed or possibly committed a criminal offence against or related to a child.</w:t>
      </w:r>
    </w:p>
    <w:p w14:paraId="534030E8" w14:textId="6CEC8759" w:rsidR="00446822" w:rsidRDefault="00446822" w:rsidP="001D7661">
      <w:pPr>
        <w:pStyle w:val="ListParagraph"/>
        <w:numPr>
          <w:ilvl w:val="0"/>
          <w:numId w:val="42"/>
        </w:numPr>
        <w:jc w:val="both"/>
      </w:pPr>
      <w:r>
        <w:t>Behaved towards a child in a way that indicates they may pose a risk of harm to children.</w:t>
      </w:r>
    </w:p>
    <w:p w14:paraId="06EA0A82" w14:textId="161B2909" w:rsidR="00446822" w:rsidRDefault="00446822" w:rsidP="001D7661">
      <w:pPr>
        <w:pStyle w:val="ListParagraph"/>
        <w:numPr>
          <w:ilvl w:val="0"/>
          <w:numId w:val="42"/>
        </w:numPr>
        <w:jc w:val="both"/>
      </w:pPr>
      <w:r>
        <w:t>Behaved, or may have behaved, in a way that indicates they may not be suitable to work with children.</w:t>
      </w:r>
    </w:p>
    <w:p w14:paraId="2B01F5A5" w14:textId="63CE4BA9" w:rsidR="00503C83" w:rsidRDefault="00503C83" w:rsidP="001D7661">
      <w:pPr>
        <w:jc w:val="both"/>
        <w:rPr>
          <w:b/>
          <w:bCs/>
        </w:rPr>
      </w:pPr>
      <w:r>
        <w:t>Low-level concerns will be handled in line with the school’s Low-level Safeguarding Concerns Policy and Staff Code of Conduct. Staff must report low-level concerns promptly to the headteacher, or to the Chair of Governors where the concern relates to the headteacher. Concerns will be recorded, reviewed for patterns and addressed proportionately. Where information indicates that the harms threshold may be met, the allegation procedure and LADO route will be followed.</w:t>
      </w:r>
    </w:p>
    <w:p w14:paraId="6A3256AC" w14:textId="77777777" w:rsidR="00A009A0" w:rsidRPr="006043DC" w:rsidRDefault="00A009A0" w:rsidP="00107429">
      <w:pPr>
        <w:spacing w:after="160" w:line="259" w:lineRule="auto"/>
        <w:jc w:val="both"/>
      </w:pPr>
      <w:r>
        <w:t>A low-level concern is any concern that an adult has acted in a way that:</w:t>
      </w:r>
    </w:p>
    <w:p w14:paraId="283401FE" w14:textId="77777777" w:rsidR="00A009A0" w:rsidRPr="006043DC" w:rsidRDefault="00A009A0" w:rsidP="00107429">
      <w:pPr>
        <w:numPr>
          <w:ilvl w:val="0"/>
          <w:numId w:val="47"/>
        </w:numPr>
        <w:spacing w:after="160" w:line="259" w:lineRule="auto"/>
        <w:jc w:val="both"/>
      </w:pPr>
      <w:r>
        <w:t>is inconsistent with the staff code of conduct, including inappropriate conduct outside of work.</w:t>
      </w:r>
    </w:p>
    <w:p w14:paraId="6E3D2A43" w14:textId="77777777" w:rsidR="00A009A0" w:rsidRPr="006043DC" w:rsidRDefault="00A009A0" w:rsidP="00107429">
      <w:pPr>
        <w:numPr>
          <w:ilvl w:val="0"/>
          <w:numId w:val="47"/>
        </w:numPr>
        <w:spacing w:after="160" w:line="259" w:lineRule="auto"/>
        <w:jc w:val="both"/>
      </w:pPr>
      <w:r>
        <w:t>doesn’t meet the threshold of harm or is not considered serious enough for the school or college to refer to the local authority.</w:t>
      </w:r>
    </w:p>
    <w:p w14:paraId="3B8B4700" w14:textId="77777777" w:rsidR="00A009A0" w:rsidRPr="006043DC" w:rsidRDefault="00A009A0" w:rsidP="00107429">
      <w:pPr>
        <w:spacing w:after="160" w:line="259" w:lineRule="auto"/>
        <w:jc w:val="both"/>
      </w:pPr>
      <w:r>
        <w:t>Low-level concerns are part of a spectrum of behaviour. This includes:</w:t>
      </w:r>
    </w:p>
    <w:p w14:paraId="692F8BD0" w14:textId="77777777" w:rsidR="00A009A0" w:rsidRPr="006043DC" w:rsidRDefault="00A009A0" w:rsidP="00107429">
      <w:pPr>
        <w:numPr>
          <w:ilvl w:val="0"/>
          <w:numId w:val="48"/>
        </w:numPr>
        <w:spacing w:after="160" w:line="259" w:lineRule="auto"/>
        <w:jc w:val="both"/>
      </w:pPr>
      <w:r>
        <w:t>inadvertent or thoughtless behaviour.</w:t>
      </w:r>
    </w:p>
    <w:p w14:paraId="601388F8" w14:textId="77777777" w:rsidR="00A009A0" w:rsidRPr="006043DC" w:rsidRDefault="00A009A0" w:rsidP="00107429">
      <w:pPr>
        <w:numPr>
          <w:ilvl w:val="0"/>
          <w:numId w:val="48"/>
        </w:numPr>
        <w:spacing w:after="160" w:line="259" w:lineRule="auto"/>
        <w:jc w:val="both"/>
      </w:pPr>
      <w:r>
        <w:t>behaviour that might be considered inappropriate depending on the circumstances.</w:t>
      </w:r>
    </w:p>
    <w:p w14:paraId="687A8D33" w14:textId="77777777" w:rsidR="00A009A0" w:rsidRPr="006043DC" w:rsidRDefault="00A009A0" w:rsidP="00107429">
      <w:pPr>
        <w:numPr>
          <w:ilvl w:val="0"/>
          <w:numId w:val="48"/>
        </w:numPr>
        <w:spacing w:after="160" w:line="259" w:lineRule="auto"/>
        <w:jc w:val="both"/>
      </w:pPr>
      <w:r>
        <w:t>behaviour which is intended to enable abuse.</w:t>
      </w:r>
    </w:p>
    <w:p w14:paraId="4087C813" w14:textId="77777777" w:rsidR="00A009A0" w:rsidRPr="006043DC" w:rsidRDefault="00A009A0" w:rsidP="00107429">
      <w:pPr>
        <w:spacing w:after="160" w:line="259" w:lineRule="auto"/>
        <w:jc w:val="both"/>
      </w:pPr>
      <w:r>
        <w:t>Examples of such behaviour could include:</w:t>
      </w:r>
    </w:p>
    <w:p w14:paraId="341365FB" w14:textId="77777777" w:rsidR="00A009A0" w:rsidRPr="006043DC" w:rsidRDefault="00A009A0" w:rsidP="00107429">
      <w:pPr>
        <w:numPr>
          <w:ilvl w:val="0"/>
          <w:numId w:val="49"/>
        </w:numPr>
        <w:spacing w:after="160" w:line="259" w:lineRule="auto"/>
        <w:jc w:val="both"/>
      </w:pPr>
      <w:r>
        <w:t>being over friendly with children.</w:t>
      </w:r>
    </w:p>
    <w:p w14:paraId="673C294B" w14:textId="77777777" w:rsidR="00A009A0" w:rsidRPr="006043DC" w:rsidRDefault="00A009A0" w:rsidP="00107429">
      <w:pPr>
        <w:numPr>
          <w:ilvl w:val="0"/>
          <w:numId w:val="49"/>
        </w:numPr>
        <w:spacing w:after="160" w:line="259" w:lineRule="auto"/>
        <w:jc w:val="both"/>
      </w:pPr>
      <w:r>
        <w:t>having favourites.</w:t>
      </w:r>
    </w:p>
    <w:p w14:paraId="0A091DA8" w14:textId="77777777" w:rsidR="00A009A0" w:rsidRPr="006043DC" w:rsidRDefault="00A009A0" w:rsidP="00107429">
      <w:pPr>
        <w:numPr>
          <w:ilvl w:val="0"/>
          <w:numId w:val="49"/>
        </w:numPr>
        <w:spacing w:after="160" w:line="259" w:lineRule="auto"/>
        <w:jc w:val="both"/>
      </w:pPr>
      <w:r>
        <w:t>adults taking photographs of children on their mobile phone.</w:t>
      </w:r>
    </w:p>
    <w:p w14:paraId="1AC36FBB" w14:textId="77777777" w:rsidR="00A009A0" w:rsidRPr="006043DC" w:rsidRDefault="00A009A0" w:rsidP="00107429">
      <w:pPr>
        <w:numPr>
          <w:ilvl w:val="0"/>
          <w:numId w:val="49"/>
        </w:numPr>
        <w:spacing w:after="160" w:line="259" w:lineRule="auto"/>
        <w:jc w:val="both"/>
      </w:pPr>
      <w:r>
        <w:t>engaging with a child on a one-to-one basis in a secluded area or behind a closed door.</w:t>
      </w:r>
    </w:p>
    <w:p w14:paraId="56A2072A" w14:textId="77777777" w:rsidR="00A009A0" w:rsidRDefault="00A009A0" w:rsidP="00107429">
      <w:pPr>
        <w:numPr>
          <w:ilvl w:val="0"/>
          <w:numId w:val="49"/>
        </w:numPr>
        <w:spacing w:after="160" w:line="259" w:lineRule="auto"/>
        <w:jc w:val="both"/>
      </w:pPr>
      <w:r>
        <w:t>using inappropriate sexualised, intimidating or offensive language.</w:t>
      </w:r>
    </w:p>
    <w:p w14:paraId="0EEE5C8C" w14:textId="77777777" w:rsidR="008A04AD" w:rsidRPr="008A04AD" w:rsidRDefault="008A04AD" w:rsidP="00107429">
      <w:pPr>
        <w:spacing w:after="160" w:line="259" w:lineRule="auto"/>
        <w:jc w:val="both"/>
        <w:rPr>
          <w:highlight w:val="yellow"/>
        </w:rPr>
      </w:pPr>
      <w:r>
        <w:t>The school promotes a culture where low-level concerns are:</w:t>
      </w:r>
    </w:p>
    <w:p w14:paraId="5CAD2CC5" w14:textId="77777777" w:rsidR="008A04AD" w:rsidRPr="008A04AD" w:rsidRDefault="008A04AD" w:rsidP="00107429">
      <w:pPr>
        <w:pStyle w:val="ListParagraph"/>
        <w:numPr>
          <w:ilvl w:val="0"/>
          <w:numId w:val="75"/>
        </w:numPr>
        <w:spacing w:after="160" w:line="259" w:lineRule="auto"/>
        <w:jc w:val="both"/>
        <w:rPr>
          <w:highlight w:val="yellow"/>
        </w:rPr>
      </w:pPr>
      <w:r>
        <w:t>Reported openly</w:t>
      </w:r>
    </w:p>
    <w:p w14:paraId="7A9B672A" w14:textId="77777777" w:rsidR="008A04AD" w:rsidRPr="008A04AD" w:rsidRDefault="008A04AD" w:rsidP="00107429">
      <w:pPr>
        <w:pStyle w:val="ListParagraph"/>
        <w:numPr>
          <w:ilvl w:val="0"/>
          <w:numId w:val="75"/>
        </w:numPr>
        <w:spacing w:after="160" w:line="259" w:lineRule="auto"/>
        <w:jc w:val="both"/>
        <w:rPr>
          <w:highlight w:val="yellow"/>
        </w:rPr>
      </w:pPr>
      <w:r>
        <w:t>Recorded consistently</w:t>
      </w:r>
    </w:p>
    <w:p w14:paraId="21E6F806" w14:textId="36D1C226" w:rsidR="008A04AD" w:rsidRPr="008A04AD" w:rsidRDefault="008A04AD" w:rsidP="00107429">
      <w:pPr>
        <w:pStyle w:val="ListParagraph"/>
        <w:numPr>
          <w:ilvl w:val="0"/>
          <w:numId w:val="75"/>
        </w:numPr>
        <w:spacing w:after="160" w:line="259" w:lineRule="auto"/>
        <w:jc w:val="both"/>
        <w:rPr>
          <w:highlight w:val="yellow"/>
        </w:rPr>
      </w:pPr>
      <w:r>
        <w:t>Used to identify patterns of behaviour</w:t>
      </w:r>
    </w:p>
    <w:p w14:paraId="50650E85" w14:textId="77777777" w:rsidR="00A009A0" w:rsidRPr="00DB25F6" w:rsidRDefault="00A009A0" w:rsidP="001D7661">
      <w:pPr>
        <w:jc w:val="both"/>
        <w:rPr>
          <w:b/>
          <w:bCs/>
        </w:rPr>
      </w:pPr>
      <w:r/>
    </w:p>
    <w:p w14:paraId="4D1F34A1" w14:textId="45C13254" w:rsidR="002A3131" w:rsidRDefault="002A3131" w:rsidP="00BB3255">
      <w:pPr>
        <w:pStyle w:val="Heading10"/>
      </w:pPr>
      <w:r>
        <w:t>Communication and confidentiality</w:t>
      </w:r>
    </w:p>
    <w:p w14:paraId="2848396C" w14:textId="2BE8D2B0" w:rsidR="004720B4" w:rsidRDefault="004720B4" w:rsidP="001D7661">
      <w:pPr>
        <w:jc w:val="both"/>
      </w:pPr>
      <w:r>
        <w:t>When recording, holding, using and sharing information, the DSL will ensure that they:</w:t>
      </w:r>
    </w:p>
    <w:p w14:paraId="75CFAC63" w14:textId="77777777" w:rsidR="004720B4" w:rsidRDefault="004720B4" w:rsidP="001D7661">
      <w:pPr>
        <w:pStyle w:val="ListParagraph"/>
        <w:numPr>
          <w:ilvl w:val="0"/>
          <w:numId w:val="59"/>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3B154F19" w14:textId="77777777" w:rsidR="004720B4" w:rsidRDefault="004720B4" w:rsidP="001D7661">
      <w:pPr>
        <w:pStyle w:val="ListParagraph"/>
        <w:numPr>
          <w:ilvl w:val="0"/>
          <w:numId w:val="59"/>
        </w:numPr>
        <w:jc w:val="both"/>
      </w:pPr>
      <w:r>
        <w:t>Understand relevant data protection legislation and regulations, in particular the Data Protection Act 2018 and the UK GDPR.</w:t>
      </w:r>
    </w:p>
    <w:p w14:paraId="3B8832BF" w14:textId="77777777" w:rsidR="004720B4" w:rsidRDefault="004720B4" w:rsidP="001D7661">
      <w:pPr>
        <w:pStyle w:val="ListParagraph"/>
        <w:numPr>
          <w:ilvl w:val="0"/>
          <w:numId w:val="59"/>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730F99DB" w14:textId="77777777" w:rsidR="004720B4" w:rsidRDefault="004720B4" w:rsidP="001D7661">
      <w:pPr>
        <w:jc w:val="both"/>
      </w:pPr>
      <w:r>
        <w:t>All child protection and safeguarding concerns will be treated in the strictest of confidence in accordance with school data protection policies.</w:t>
      </w:r>
    </w:p>
    <w:p w14:paraId="388E69E9" w14:textId="77777777" w:rsidR="004720B4" w:rsidRDefault="004720B4" w:rsidP="001D7661">
      <w:pPr>
        <w:jc w:val="both"/>
      </w:pPr>
      <w: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4A81D328" w14:textId="77777777" w:rsidR="004720B4" w:rsidRDefault="004720B4" w:rsidP="001D7661">
      <w:pPr>
        <w:jc w:val="both"/>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18E7241" w14:textId="77777777" w:rsidR="004720B4" w:rsidRDefault="004720B4" w:rsidP="001D7661">
      <w:pPr>
        <w:jc w:val="both"/>
      </w:pPr>
      <w: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00C227D2" w14:textId="77777777" w:rsidR="004720B4" w:rsidRDefault="004720B4" w:rsidP="001D7661">
      <w:pPr>
        <w:jc w:val="both"/>
      </w:pPr>
      <w: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337E4EAC" w14:textId="77777777" w:rsidR="004720B4" w:rsidRDefault="004720B4" w:rsidP="001D7661">
      <w:pPr>
        <w:jc w:val="both"/>
      </w:pPr>
      <w:r>
        <w:t xml:space="preserve">Where confidentiality or anonymity has been breached, the school will implement the appropriate disciplinary procedures as necessary and will analyse how damage can be minimised and future breaches be prevented. </w:t>
      </w:r>
    </w:p>
    <w:p w14:paraId="4ABDE39D" w14:textId="0F61BDE8" w:rsidR="004720B4" w:rsidRPr="004720B4" w:rsidRDefault="004720B4" w:rsidP="00107429">
      <w:pPr>
        <w:jc w:val="both"/>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3FCEB0A7" w14:textId="2047685D" w:rsidR="002A3131" w:rsidRDefault="002A3131" w:rsidP="00BB3255">
      <w:pPr>
        <w:pStyle w:val="Heading10"/>
      </w:pPr>
      <w:r>
        <w:t>Safer recruitment</w:t>
      </w:r>
    </w:p>
    <w:p w14:paraId="6729E725" w14:textId="1CD117CE" w:rsidR="00D43BD1" w:rsidRDefault="00D43BD1" w:rsidP="001D7661">
      <w:pPr>
        <w:jc w:val="both"/>
      </w:pPr>
      <w:r>
        <w:t>The school’s full policy and procedures for safer recruitment are outlined in the Safer Recruitment Policy.</w:t>
      </w:r>
    </w:p>
    <w:p w14:paraId="60A66150" w14:textId="168D9163" w:rsidR="002A3131" w:rsidRPr="004254E3" w:rsidRDefault="002A3131" w:rsidP="001D7661">
      <w:pPr>
        <w:jc w:val="both"/>
      </w:pPr>
      <w:r>
        <w:t>An enhanced DBS check with barred list information will be undertaken for all staff members (including those in voluntary roles) engaged in regulated activity. A person will be considered to be in ‘regulated activity’ if, as a result of their work, they:</w:t>
      </w:r>
    </w:p>
    <w:p w14:paraId="69F02967" w14:textId="77777777" w:rsidR="002A3131" w:rsidRPr="00DC49F6" w:rsidRDefault="002A3131" w:rsidP="001D7661">
      <w:pPr>
        <w:pStyle w:val="ListParagraph"/>
        <w:numPr>
          <w:ilvl w:val="0"/>
          <w:numId w:val="31"/>
        </w:numPr>
        <w:jc w:val="both"/>
      </w:pPr>
      <w:r>
        <w:t>Are responsible on a daily basis for the care or supervision of children.</w:t>
      </w:r>
    </w:p>
    <w:p w14:paraId="3D715179" w14:textId="77777777" w:rsidR="002A3131" w:rsidRPr="00DC49F6" w:rsidRDefault="002A3131" w:rsidP="001D7661">
      <w:pPr>
        <w:pStyle w:val="ListParagraph"/>
        <w:numPr>
          <w:ilvl w:val="0"/>
          <w:numId w:val="31"/>
        </w:numPr>
        <w:jc w:val="both"/>
      </w:pPr>
      <w:r>
        <w:t>Regularly work in the school at times when children are on the premises.</w:t>
      </w:r>
    </w:p>
    <w:p w14:paraId="3F4F6EDE" w14:textId="77777777" w:rsidR="002A3131" w:rsidRDefault="002A3131" w:rsidP="001D7661">
      <w:pPr>
        <w:pStyle w:val="ListParagraph"/>
        <w:numPr>
          <w:ilvl w:val="0"/>
          <w:numId w:val="31"/>
        </w:numPr>
        <w:jc w:val="both"/>
      </w:pPr>
      <w:r>
        <w:t>Regularly come into contact with children under 18 years of age.</w:t>
      </w:r>
    </w:p>
    <w:p w14:paraId="655D014E" w14:textId="7D64A1A1" w:rsidR="002A3131" w:rsidRDefault="002A3131" w:rsidP="001D7661">
      <w:pPr>
        <w:jc w:val="both"/>
      </w:pPr>
      <w:r>
        <w:t>The DfE’s DBS Workforce Guides will be consulted when determining whether a position fits the child workforce criteria.</w:t>
      </w:r>
    </w:p>
    <w:p w14:paraId="739B74B7" w14:textId="64B99631" w:rsidR="00856CB6" w:rsidRDefault="00D43BD1" w:rsidP="001D7661">
      <w:pPr>
        <w:jc w:val="both"/>
      </w:pPr>
      <w:r>
        <w:t xml:space="preserve">The governing board will ensure that the school conducts the appropriate pre-employment checks for all prospective staff*, including internal candidates and candidates who have lived or worked outside the UK. </w:t>
      </w:r>
    </w:p>
    <w:p w14:paraId="545384DA" w14:textId="1DE416E6" w:rsidR="006B4476" w:rsidRPr="00695365" w:rsidRDefault="004B3E99" w:rsidP="001D7661">
      <w:pPr>
        <w:jc w:val="both"/>
        <w:rPr>
          <w:highlight w:val="yellow"/>
        </w:rPr>
      </w:pPr>
      <w:r>
        <w:t>*The DfE defines as staff any person working at the school, whether:</w:t>
      </w:r>
    </w:p>
    <w:p w14:paraId="231C7DAF" w14:textId="77777777" w:rsidR="006B4476" w:rsidRPr="00695365" w:rsidRDefault="006B4476" w:rsidP="00695365">
      <w:pPr>
        <w:pStyle w:val="ListParagraph"/>
        <w:numPr>
          <w:ilvl w:val="0"/>
          <w:numId w:val="87"/>
        </w:numPr>
        <w:jc w:val="both"/>
        <w:rPr>
          <w:highlight w:val="yellow"/>
        </w:rPr>
      </w:pPr>
      <w:r>
        <w:t xml:space="preserve">under a contract of employment [this covers every employee, no matter what sort of work they do]; </w:t>
      </w:r>
    </w:p>
    <w:p w14:paraId="170E57ED" w14:textId="1EC1A0A7" w:rsidR="006B4476" w:rsidRPr="00695365" w:rsidRDefault="006B4476" w:rsidP="00695365">
      <w:pPr>
        <w:pStyle w:val="ListParagraph"/>
        <w:numPr>
          <w:ilvl w:val="0"/>
          <w:numId w:val="87"/>
        </w:numPr>
        <w:jc w:val="both"/>
        <w:rPr>
          <w:highlight w:val="yellow"/>
        </w:rPr>
      </w:pPr>
      <w:r>
        <w:t xml:space="preserve">under a contract for services [this covers self-employed people arranged and/or paid direct by the school; it does not include those in a contract for services with others, subject to the exception immediately below]; </w:t>
      </w:r>
    </w:p>
    <w:p w14:paraId="1C4FDF2A" w14:textId="487365F1" w:rsidR="006B4476" w:rsidRPr="00695365" w:rsidRDefault="006B4476" w:rsidP="00695365">
      <w:pPr>
        <w:pStyle w:val="ListParagraph"/>
        <w:numPr>
          <w:ilvl w:val="0"/>
          <w:numId w:val="87"/>
        </w:numPr>
        <w:jc w:val="both"/>
        <w:rPr>
          <w:highlight w:val="yellow"/>
        </w:rPr>
      </w:pPr>
      <w:r>
        <w:t xml:space="preserve">otherwise than under a contract [this covers self-employed people who are arranged by the school for the purposes of the school but, for example, paid direct by parents, such as some peripatetic teachers and therapists; it does not include, for example, private employees of parents permitted to enter school by agreement]; </w:t>
      </w:r>
    </w:p>
    <w:p w14:paraId="67F30BF3" w14:textId="3EAA901F" w:rsidR="004B3E99" w:rsidRDefault="006B4476" w:rsidP="001D7661">
      <w:pPr>
        <w:jc w:val="both"/>
      </w:pPr>
      <w:r>
        <w:t xml:space="preserve">The definition does not include agency supply staff or volunteers. </w:t>
      </w:r>
    </w:p>
    <w:p w14:paraId="1899A722" w14:textId="37C12061" w:rsidR="00D43BD1" w:rsidRPr="0096524B" w:rsidRDefault="00002434" w:rsidP="001D7661">
      <w:pPr>
        <w:jc w:val="both"/>
      </w:pPr>
      <w:r>
        <w:t>The appropriate DBS and suitability checks will be carried out for all governors, volunteers, contractors and self-employed workers.</w:t>
      </w:r>
    </w:p>
    <w:p w14:paraId="3BE3C2B6" w14:textId="77777777" w:rsidR="00BC4CB6" w:rsidRPr="00BC4CB6" w:rsidRDefault="00BC4CB6" w:rsidP="001D7661">
      <w:pPr>
        <w:jc w:val="both"/>
        <w:rPr>
          <w:b/>
          <w:bCs/>
        </w:rPr>
      </w:pPr>
      <w:r>
        <w:t>Staff suitability</w:t>
      </w:r>
    </w:p>
    <w:p w14:paraId="24C391F8" w14:textId="63D462DA" w:rsidR="00BC4CB6" w:rsidRPr="00B36054" w:rsidRDefault="00BC4CB6" w:rsidP="001D7661">
      <w:pPr>
        <w:pStyle w:val="Heading2"/>
        <w:jc w:val="both"/>
        <w:rPr>
          <w:b/>
          <w:bCs/>
          <w:color w:val="041E42" w:themeColor="accent2"/>
        </w:rPr>
      </w:pPr>
      <w:r>
        <w:t>Staff suitability for childcare provision for pupils under eight</w:t>
      </w:r>
    </w:p>
    <w:p w14:paraId="7DC38CF7" w14:textId="0343EA6E" w:rsidR="00BC4CB6" w:rsidRPr="002D7DF1" w:rsidRDefault="00BC4CB6" w:rsidP="001D7661">
      <w:pPr>
        <w:jc w:val="both"/>
      </w:pPr>
      <w: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5203D092" w14:textId="77777777" w:rsidR="00BC4CB6" w:rsidRPr="002D7DF1" w:rsidRDefault="00BC4CB6" w:rsidP="001D7661">
      <w:pPr>
        <w:pStyle w:val="ListParagraph"/>
        <w:numPr>
          <w:ilvl w:val="0"/>
          <w:numId w:val="33"/>
        </w:numPr>
        <w:jc w:val="both"/>
      </w:pPr>
      <w:r>
        <w:t>Have certain orders or other restrictions placed upon them.</w:t>
      </w:r>
    </w:p>
    <w:p w14:paraId="77656028" w14:textId="77777777" w:rsidR="00BC4CB6" w:rsidRPr="002D7DF1" w:rsidRDefault="00BC4CB6" w:rsidP="001D7661">
      <w:pPr>
        <w:pStyle w:val="ListParagraph"/>
        <w:numPr>
          <w:ilvl w:val="0"/>
          <w:numId w:val="33"/>
        </w:numPr>
        <w:jc w:val="both"/>
      </w:pPr>
      <w:r>
        <w:t>Have committed certain offences.</w:t>
      </w:r>
    </w:p>
    <w:p w14:paraId="0726C6AF" w14:textId="756DD463" w:rsidR="00BC4CB6" w:rsidRPr="002D7DF1" w:rsidRDefault="00BC4CB6" w:rsidP="001D7661">
      <w:pPr>
        <w:jc w:val="both"/>
      </w:pPr>
      <w:r>
        <w:t>All staff members who work in such an environment are required to sign the Staff Disqualification Declaration Form confirming that they are not disqualified from working in childcare. A disqualified person will not be permitted to continue working at the school, unless they apply for and are granted a waiver from Ofsted. The school will provide support with this process.</w:t>
      </w:r>
    </w:p>
    <w:p w14:paraId="76C2B81D" w14:textId="77777777" w:rsidR="00BC4CB6" w:rsidRPr="00466FE0" w:rsidRDefault="00BC4CB6" w:rsidP="001D7661">
      <w:pPr>
        <w:jc w:val="both"/>
        <w:rPr>
          <w:b/>
        </w:rPr>
      </w:pPr>
      <w:r>
        <w:t>Ongoing suitability</w:t>
      </w:r>
    </w:p>
    <w:p w14:paraId="77E19950" w14:textId="4946D6C1" w:rsidR="00BC4CB6" w:rsidRPr="00BC4CB6" w:rsidRDefault="00BC4CB6" w:rsidP="001D7661">
      <w:pPr>
        <w:jc w:val="both"/>
      </w:pPr>
      <w:r>
        <w:t>Following appointment, consideration will be given to staff and volunteers’ ongoing suitability – to prevent the opportunity for harm to children or placing children at risk.</w:t>
      </w:r>
    </w:p>
    <w:p w14:paraId="671D7155" w14:textId="455563C7" w:rsidR="002A3131" w:rsidRPr="00C52128" w:rsidRDefault="002A3131" w:rsidP="001D7661">
      <w:pPr>
        <w:jc w:val="both"/>
        <w:rPr>
          <w:b/>
          <w:bCs/>
        </w:rPr>
      </w:pPr>
      <w:r>
        <w:t>Referral to the DBS</w:t>
      </w:r>
    </w:p>
    <w:p w14:paraId="6F91AB22" w14:textId="0B5419AA" w:rsidR="002A3131" w:rsidRPr="00466FE0" w:rsidRDefault="002A3131" w:rsidP="001D7661">
      <w:pPr>
        <w:jc w:val="both"/>
      </w:pPr>
      <w:r>
        <w:t>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 The school will also refer to the DBS anyone who applies for a position at the school and is clearly ineligible to work with children. The school will also refer to the TRA anyone who is dismissed or has left the school where there is consideration that, the person is not suitable to undertake teaching work.</w:t>
      </w:r>
    </w:p>
    <w:p w14:paraId="172469AB" w14:textId="5D860A7E" w:rsidR="002A3131" w:rsidRDefault="002A3131" w:rsidP="00BB3255">
      <w:pPr>
        <w:pStyle w:val="Heading10"/>
      </w:pPr>
      <w:r>
        <w:t>Single central record/register (SCR)</w:t>
      </w:r>
    </w:p>
    <w:p w14:paraId="59535EE4" w14:textId="048607CA" w:rsidR="002A3131" w:rsidRDefault="002A3131" w:rsidP="001D7661">
      <w:pPr>
        <w:jc w:val="both"/>
      </w:pPr>
      <w:r>
        <w:t>The school keeps an SCR which records all staff*, governors and agency and third-party supply staff, regular volunteers and teacher trainees on salaried routes, who work at the school.</w:t>
      </w:r>
    </w:p>
    <w:p w14:paraId="0166A661" w14:textId="70C69DF2" w:rsidR="006851ED" w:rsidRDefault="006851ED" w:rsidP="001D7661">
      <w:pPr>
        <w:jc w:val="both"/>
      </w:pPr>
      <w:r>
        <w:t>*please refer to the DfE definition of ‘staff’, above.</w:t>
      </w:r>
    </w:p>
    <w:p w14:paraId="21C9813F" w14:textId="16B94A2F" w:rsidR="00856CB6" w:rsidRPr="002D7DF1" w:rsidRDefault="00856CB6" w:rsidP="001D7661">
      <w:pPr>
        <w:jc w:val="both"/>
      </w:pPr>
      <w:r>
        <w:t>[Proprietor bodies, including academies, free schools and independent schools] All members of the proprietor body are also recorded on the SCR.</w:t>
      </w:r>
    </w:p>
    <w:p w14:paraId="6E6C3CA6" w14:textId="11736223" w:rsidR="002A3131" w:rsidRPr="002D7DF1" w:rsidRDefault="002A3131" w:rsidP="001D7661">
      <w:pPr>
        <w:jc w:val="both"/>
      </w:pPr>
      <w:r>
        <w:t xml:space="preserve">[Alternative option for academies within a MAT] The MAT holds a central SCR containing information that is easily accessible and recorded in such a way that allows for details for each individual academy to be provided separately, and without delay, to all who need to see it, including Ofsted. </w:t>
      </w:r>
    </w:p>
    <w:p w14:paraId="72DA920B" w14:textId="1439DE03" w:rsidR="002A3131" w:rsidRPr="002D7DF1" w:rsidRDefault="002A3131" w:rsidP="001D7661">
      <w:pPr>
        <w:jc w:val="both"/>
      </w:pPr>
      <w:r>
        <w:t>The following information (when required) is recorded on the SCR:</w:t>
      </w:r>
    </w:p>
    <w:p w14:paraId="46219958" w14:textId="77777777" w:rsidR="002A3131" w:rsidRPr="002D7DF1" w:rsidRDefault="002A3131" w:rsidP="001D7661">
      <w:pPr>
        <w:pStyle w:val="ListParagraph"/>
        <w:numPr>
          <w:ilvl w:val="0"/>
          <w:numId w:val="32"/>
        </w:numPr>
        <w:jc w:val="both"/>
      </w:pPr>
      <w:r>
        <w:t>An identity check</w:t>
      </w:r>
    </w:p>
    <w:p w14:paraId="1204ADCC" w14:textId="0DEC43F1" w:rsidR="002A3131" w:rsidRPr="002D7DF1" w:rsidRDefault="002A3131" w:rsidP="001D7661">
      <w:pPr>
        <w:pStyle w:val="ListParagraph"/>
        <w:numPr>
          <w:ilvl w:val="0"/>
          <w:numId w:val="32"/>
        </w:numPr>
        <w:jc w:val="both"/>
      </w:pPr>
      <w:r>
        <w:t xml:space="preserve">A barred list check </w:t>
      </w:r>
    </w:p>
    <w:p w14:paraId="588C2301" w14:textId="77777777" w:rsidR="002A3131" w:rsidRPr="002D7DF1" w:rsidRDefault="002A3131" w:rsidP="001D7661">
      <w:pPr>
        <w:pStyle w:val="ListParagraph"/>
        <w:numPr>
          <w:ilvl w:val="0"/>
          <w:numId w:val="32"/>
        </w:numPr>
        <w:jc w:val="both"/>
      </w:pPr>
      <w:r>
        <w:t>An enhanced DBS check</w:t>
      </w:r>
    </w:p>
    <w:p w14:paraId="1327CA89" w14:textId="77777777" w:rsidR="002A3131" w:rsidRDefault="002A3131" w:rsidP="001D7661">
      <w:pPr>
        <w:pStyle w:val="ListParagraph"/>
        <w:numPr>
          <w:ilvl w:val="0"/>
          <w:numId w:val="32"/>
        </w:numPr>
        <w:jc w:val="both"/>
      </w:pPr>
      <w:r>
        <w:t>A prohibition from teaching check</w:t>
      </w:r>
    </w:p>
    <w:p w14:paraId="4A980744" w14:textId="7D6CB5BD" w:rsidR="00E3535C" w:rsidRPr="007957F1" w:rsidRDefault="00E3535C" w:rsidP="001D7661">
      <w:pPr>
        <w:pStyle w:val="ListParagraph"/>
        <w:numPr>
          <w:ilvl w:val="0"/>
          <w:numId w:val="32"/>
        </w:numPr>
        <w:jc w:val="both"/>
        <w:rPr>
          <w:highlight w:val="yellow"/>
        </w:rPr>
      </w:pPr>
      <w:r>
        <w:t>At least two references</w:t>
      </w:r>
    </w:p>
    <w:p w14:paraId="29EC3F72" w14:textId="50B49E04" w:rsidR="00E3535C" w:rsidRPr="007957F1" w:rsidRDefault="00E3535C" w:rsidP="001D7661">
      <w:pPr>
        <w:pStyle w:val="ListParagraph"/>
        <w:numPr>
          <w:ilvl w:val="0"/>
          <w:numId w:val="32"/>
        </w:numPr>
        <w:jc w:val="both"/>
        <w:rPr>
          <w:highlight w:val="yellow"/>
        </w:rPr>
      </w:pPr>
      <w:r>
        <w:t>A check for unexplained gaps in employment history</w:t>
      </w:r>
    </w:p>
    <w:p w14:paraId="2868B1E7" w14:textId="21D79CF7" w:rsidR="00E3535C" w:rsidRPr="007957F1" w:rsidRDefault="00605EB0" w:rsidP="001D7661">
      <w:pPr>
        <w:pStyle w:val="ListParagraph"/>
        <w:numPr>
          <w:ilvl w:val="0"/>
          <w:numId w:val="32"/>
        </w:numPr>
        <w:jc w:val="both"/>
        <w:rPr>
          <w:highlight w:val="yellow"/>
        </w:rPr>
      </w:pPr>
      <w:r>
        <w:t>A self-declaration of medical fitness</w:t>
      </w:r>
    </w:p>
    <w:p w14:paraId="0907807F" w14:textId="1DF6F2F4" w:rsidR="002A3131" w:rsidRPr="007957F1" w:rsidRDefault="002A3131" w:rsidP="001D7661">
      <w:pPr>
        <w:pStyle w:val="ListParagraph"/>
        <w:numPr>
          <w:ilvl w:val="0"/>
          <w:numId w:val="32"/>
        </w:numPr>
        <w:jc w:val="both"/>
        <w:rPr>
          <w:highlight w:val="yellow"/>
        </w:rPr>
      </w:pPr>
      <w:r>
        <w:t>A check of any qualifications required by the post or relevant qualifications declared by the candidate</w:t>
      </w:r>
    </w:p>
    <w:p w14:paraId="7FD94400" w14:textId="77777777" w:rsidR="002A3131" w:rsidRPr="002D7DF1" w:rsidRDefault="002A3131" w:rsidP="001D7661">
      <w:pPr>
        <w:pStyle w:val="ListParagraph"/>
        <w:numPr>
          <w:ilvl w:val="0"/>
          <w:numId w:val="32"/>
        </w:numPr>
        <w:jc w:val="both"/>
      </w:pPr>
      <w:r>
        <w:t>A check to determine the individual’s right to work in the UK</w:t>
      </w:r>
    </w:p>
    <w:p w14:paraId="4D12B939" w14:textId="72AE45C9" w:rsidR="002A3131" w:rsidRPr="007957F1" w:rsidRDefault="002A3131" w:rsidP="001D7661">
      <w:pPr>
        <w:pStyle w:val="ListParagraph"/>
        <w:numPr>
          <w:ilvl w:val="0"/>
          <w:numId w:val="32"/>
        </w:numPr>
        <w:jc w:val="both"/>
        <w:rPr>
          <w:highlight w:val="yellow"/>
        </w:rPr>
      </w:pPr>
      <w:r>
        <w:t>Additional checks for those who have lived or worked outside of the UK, including</w:t>
      </w:r>
    </w:p>
    <w:p w14:paraId="305B17CD" w14:textId="5C2FCE47" w:rsidR="00E3535C" w:rsidRPr="007957F1" w:rsidRDefault="00E3535C" w:rsidP="001D7661">
      <w:pPr>
        <w:pStyle w:val="ListParagraph"/>
        <w:numPr>
          <w:ilvl w:val="1"/>
          <w:numId w:val="32"/>
        </w:numPr>
        <w:jc w:val="both"/>
        <w:rPr>
          <w:highlight w:val="yellow"/>
        </w:rPr>
      </w:pPr>
      <w:r>
        <w:t>Overseas criminal records check</w:t>
      </w:r>
    </w:p>
    <w:p w14:paraId="754D0CCB" w14:textId="0BD8D6EE" w:rsidR="00E3535C" w:rsidRPr="007957F1" w:rsidRDefault="00E3535C" w:rsidP="007957F1">
      <w:pPr>
        <w:pStyle w:val="ListParagraph"/>
        <w:numPr>
          <w:ilvl w:val="1"/>
          <w:numId w:val="32"/>
        </w:numPr>
        <w:jc w:val="both"/>
        <w:rPr>
          <w:highlight w:val="yellow"/>
        </w:rPr>
      </w:pPr>
      <w:r>
        <w:t>Letter of professional standing if a person has undertaken teaching work outside the UK and will be undertaking teaching work at the school</w:t>
      </w:r>
    </w:p>
    <w:p w14:paraId="17C0AD56" w14:textId="39619E20" w:rsidR="00856CB6" w:rsidRDefault="00856CB6" w:rsidP="001D7661">
      <w:pPr>
        <w:pStyle w:val="ListParagraph"/>
        <w:numPr>
          <w:ilvl w:val="0"/>
          <w:numId w:val="32"/>
        </w:numPr>
        <w:jc w:val="both"/>
      </w:pPr>
      <w:r>
        <w:t>[Colleges only] Whether the employee’s position involves relevant regulated activity, i.e. regularly caring for, training, supervising or being solely in charge of persons aged under 18</w:t>
      </w:r>
    </w:p>
    <w:p w14:paraId="7B1ABC56" w14:textId="6B1798A9" w:rsidR="00E3535C" w:rsidRPr="007957F1" w:rsidRDefault="00E3535C" w:rsidP="001D7661">
      <w:pPr>
        <w:pStyle w:val="ListParagraph"/>
        <w:numPr>
          <w:ilvl w:val="0"/>
          <w:numId w:val="32"/>
        </w:numPr>
        <w:jc w:val="both"/>
        <w:rPr>
          <w:highlight w:val="yellow"/>
        </w:rPr>
      </w:pPr>
      <w:r>
        <w:t>A Prohibition from Management (also known as a Section 128) check for governors in all schools</w:t>
      </w:r>
    </w:p>
    <w:p w14:paraId="3AE09EB0" w14:textId="6CAEBF23" w:rsidR="00856CB6" w:rsidRPr="007957F1" w:rsidRDefault="00856CB6" w:rsidP="001D7661">
      <w:pPr>
        <w:pStyle w:val="ListParagraph"/>
        <w:numPr>
          <w:ilvl w:val="0"/>
          <w:numId w:val="32"/>
        </w:numPr>
        <w:jc w:val="both"/>
        <w:rPr>
          <w:highlight w:val="yellow"/>
        </w:rPr>
      </w:pPr>
      <w:r>
        <w:t>[Academies, free schools and independent schools only] A Prohibition from Management (Section 128) check for those in management positions (ie. Headteacher, SLT and Academic Heads of Department)</w:t>
      </w:r>
    </w:p>
    <w:p w14:paraId="6258980C" w14:textId="37914068" w:rsidR="002A3131" w:rsidRDefault="002A3131" w:rsidP="001D7661">
      <w:pPr>
        <w:jc w:val="both"/>
      </w:pPr>
      <w:r>
        <w:t>For agency and third-party supply staff, the school will also record the date on which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w:t>
      </w:r>
    </w:p>
    <w:p w14:paraId="4429A0A8" w14:textId="59457923" w:rsidR="00002434" w:rsidRPr="002D7DF1" w:rsidRDefault="00002434" w:rsidP="001D7661">
      <w:pPr>
        <w:jc w:val="both"/>
      </w:pPr>
      <w:r>
        <w:t>The school is aware that self-employed people are not able to make an application directly to the DBS on their own account. When employing the services of self-employed workers and contractors, the school will consider obtaining the DBS check on their behalf, and recording this information on the SCR. If a self-employed person can obtain a DBS (for example, through his or her professional association) this can be accepted by the school.  However, the school must see the certificate and verify that it is at the right level (ie. enhanced with barred list) and whether it contains any information on convictions to be evaluated.</w:t>
      </w:r>
    </w:p>
    <w:p w14:paraId="24B531FC" w14:textId="0CF26C4A" w:rsidR="002A3131" w:rsidRDefault="002A3131" w:rsidP="001D7661">
      <w:pPr>
        <w:jc w:val="both"/>
      </w:pPr>
      <w:r>
        <w:t xml:space="preserve">If any checks have been conducted for volunteers, this will also be recorded on the SCR. For volunteers, it is a requirement to undertake a risk assessment to determine and record which recruitment checks are needed in relation to the role being undertaken, including  assessment of whether a volunteer should be subject to an enhanced DBS check. The risk assessment will be recorded. </w:t>
      </w:r>
    </w:p>
    <w:p w14:paraId="67E4AAD6" w14:textId="61E191FD" w:rsidR="00627AB7" w:rsidRDefault="00627AB7" w:rsidP="001D7661">
      <w:pPr>
        <w:jc w:val="both"/>
      </w:pPr>
      <w:r>
        <w:t>Written confirmation that supply agencies have completed all relevant checks will also be included.</w:t>
      </w:r>
    </w:p>
    <w:p w14:paraId="25AA709A" w14:textId="4309AF86" w:rsidR="00627AB7" w:rsidRPr="002D7DF1" w:rsidRDefault="00627AB7" w:rsidP="001D7661">
      <w:pPr>
        <w:jc w:val="both"/>
      </w:pPr>
      <w:r>
        <w:t>The school is free to record any other information it deems relevant.</w:t>
      </w:r>
    </w:p>
    <w:p w14:paraId="64673C41" w14:textId="292BEDC6" w:rsidR="002A3131" w:rsidRDefault="00856CB6" w:rsidP="001D7661">
      <w:pPr>
        <w:jc w:val="both"/>
      </w:pPr>
      <w:r>
        <w:t xml:space="preserve">The details of an individual will be removed from the SCR to an archived version once they no longer work at the school.  This will take place at the end of the term when the person leaves.  Schools may be expected to provide evidence of good practice over time.  For this reason, is it is accepted practice to retain information in the archive for a reasonable period of time, for example, until the conclusion of the school inspection following a person’s departure.  </w:t>
      </w:r>
    </w:p>
    <w:p w14:paraId="7F521AB9" w14:textId="46CB4B8B" w:rsidR="007F6F63" w:rsidRPr="00461192" w:rsidRDefault="007F6F63" w:rsidP="00BB3255">
      <w:pPr>
        <w:pStyle w:val="Heading10"/>
        <w:rPr>
          <w:highlight w:val="yellow"/>
        </w:rPr>
      </w:pPr>
      <w:r>
        <w:t>Safeguarding and Sport</w:t>
      </w:r>
    </w:p>
    <w:p w14:paraId="4E20FFC9" w14:textId="33916B4A" w:rsidR="007F6F63" w:rsidRPr="00461192" w:rsidRDefault="007F6F63" w:rsidP="00461192">
      <w:pPr>
        <w:pStyle w:val="Default"/>
        <w:ind w:left="0" w:firstLine="0"/>
        <w:rPr>
          <w:rFonts w:asciiTheme="minorHAnsi" w:hAnsiTheme="minorHAnsi" w:cstheme="minorHAnsi"/>
          <w:color w:val="auto"/>
          <w:kern w:val="2"/>
          <w:sz w:val="22"/>
          <w:szCs w:val="22"/>
          <w:highlight w:val="yellow"/>
        </w:rPr>
      </w:pPr>
      <w:r>
        <w:t>As children get older, some sports are typically taught and played in single-sex groups. The Equality Act 2010 contains an exception in relation to single-sex sport. It applies to participation in any sport or game, or activity of a competitive nature, where the physical strength, stamina or physique of the average girl would put her at a disadvantage in competition with the average boy (or vice versa). This means that schools and colleges can separate children according to their biological sex in these circumstances without discriminating unlawfully against them on the basis of their sex.</w:t>
      </w:r>
    </w:p>
    <w:p w14:paraId="63019BB5" w14:textId="2AC0F802" w:rsidR="007F6F63" w:rsidRPr="00461192" w:rsidRDefault="007F6F63" w:rsidP="00461192">
      <w:pPr>
        <w:pStyle w:val="Default"/>
        <w:spacing w:after="110"/>
        <w:ind w:left="0" w:firstLine="0"/>
        <w:rPr>
          <w:rFonts w:asciiTheme="minorHAnsi" w:hAnsiTheme="minorHAnsi" w:cstheme="minorHAnsi"/>
          <w:color w:val="auto"/>
          <w:kern w:val="2"/>
          <w:sz w:val="22"/>
          <w:szCs w:val="22"/>
          <w:highlight w:val="yellow"/>
        </w:rPr>
      </w:pPr>
      <w:r>
        <w:t>Some sports may need to be played in single-sex groups from a certain age to ensure children’s safety.  Where this is the case there must be no exceptions. In other cases, the school may adopt a policy of single-sex sports for reasons related to fairness.</w:t>
      </w:r>
    </w:p>
    <w:p w14:paraId="0EAE3B4F" w14:textId="7E8ED521" w:rsidR="007F6F63" w:rsidRPr="007F6F63" w:rsidRDefault="007F6F63" w:rsidP="00461192">
      <w:pPr>
        <w:jc w:val="both"/>
      </w:pPr>
      <w:r>
        <w:t>Where there are no safety concerns and a child makes a request relating to how they participate, the school will consider the request in light of the advice on “considering requests for support with social transition”. This means that the school will take into account all the relevant factors, including whether supporting social transition is, overall, in the best interests of the child, as well as considering the impact on other children and the aim of creating safe and fair environments for children to participate in PE.</w:t>
      </w:r>
    </w:p>
    <w:p w14:paraId="310FDC02" w14:textId="2906A76F" w:rsidR="00446822" w:rsidRDefault="002A3131" w:rsidP="00BB3255">
      <w:pPr>
        <w:pStyle w:val="Heading10"/>
      </w:pPr>
      <w:r>
        <w:t>Training</w:t>
      </w:r>
    </w:p>
    <w:p w14:paraId="32FD4915" w14:textId="1319F488" w:rsidR="002A3131" w:rsidRDefault="002A3131" w:rsidP="001D7661">
      <w:pPr>
        <w:jc w:val="both"/>
      </w:pPr>
      <w:r>
        <w:t xml:space="preserve">Staff members will undergo safeguarding and child protection training at induction, which will be updated on a termly basis and/or whenever there is a change in legislation. </w:t>
      </w:r>
    </w:p>
    <w:p w14:paraId="71002580" w14:textId="2D4B796B" w:rsidR="007E28C6" w:rsidRDefault="002A3131" w:rsidP="001D7661">
      <w:pPr>
        <w:jc w:val="both"/>
      </w:pPr>
      <w:r>
        <w:t>The induction training will cover:</w:t>
      </w:r>
    </w:p>
    <w:p w14:paraId="4C5B3A7C" w14:textId="65861487" w:rsidR="002A3131" w:rsidRPr="00292FCC" w:rsidRDefault="002A3131" w:rsidP="001D7661">
      <w:pPr>
        <w:pStyle w:val="ListParagraph"/>
        <w:numPr>
          <w:ilvl w:val="0"/>
          <w:numId w:val="34"/>
        </w:numPr>
        <w:jc w:val="both"/>
        <w:rPr>
          <w:b/>
          <w:bCs/>
          <w:color w:val="FF0000"/>
          <w:u w:val="single"/>
        </w:rPr>
      </w:pPr>
      <w:r>
        <w:t>The Child Protection and Safeguarding Policy.</w:t>
      </w:r>
    </w:p>
    <w:p w14:paraId="3E03C9DB" w14:textId="2A1BF5CA" w:rsidR="007E28C6" w:rsidRPr="00292FCC" w:rsidRDefault="007E28C6" w:rsidP="001D7661">
      <w:pPr>
        <w:pStyle w:val="ListParagraph"/>
        <w:numPr>
          <w:ilvl w:val="0"/>
          <w:numId w:val="34"/>
        </w:numPr>
        <w:jc w:val="both"/>
        <w:rPr>
          <w:b/>
          <w:bCs/>
          <w:color w:val="FF0000"/>
          <w:u w:val="single"/>
        </w:rPr>
      </w:pPr>
      <w:r>
        <w:t>The Child-on-child Abuse Policy and procedures.</w:t>
      </w:r>
    </w:p>
    <w:p w14:paraId="029620D6" w14:textId="77777777" w:rsidR="007E28C6" w:rsidRPr="00292FCC" w:rsidRDefault="007E28C6" w:rsidP="001D7661">
      <w:pPr>
        <w:pStyle w:val="ListParagraph"/>
        <w:numPr>
          <w:ilvl w:val="0"/>
          <w:numId w:val="34"/>
        </w:numPr>
        <w:jc w:val="both"/>
        <w:rPr>
          <w:b/>
          <w:bCs/>
          <w:color w:val="FF0000"/>
          <w:u w:val="single"/>
        </w:rPr>
      </w:pPr>
      <w:r>
        <w:t>The Staff Code of Conduct.</w:t>
      </w:r>
    </w:p>
    <w:p w14:paraId="63CE616C" w14:textId="438F1CEF" w:rsidR="007E28C6" w:rsidRDefault="007E28C6" w:rsidP="001D7661">
      <w:pPr>
        <w:pStyle w:val="ListParagraph"/>
        <w:numPr>
          <w:ilvl w:val="0"/>
          <w:numId w:val="34"/>
        </w:numPr>
        <w:jc w:val="both"/>
        <w:rPr>
          <w:b/>
          <w:bCs/>
          <w:color w:val="FF0000"/>
          <w:highlight w:val="yellow"/>
          <w:u w:val="single"/>
        </w:rPr>
      </w:pPr>
      <w:r>
        <w:t xml:space="preserve">Part one of ‘Keeping children safe in education’ (KCSIE) </w:t>
      </w:r>
    </w:p>
    <w:p w14:paraId="267F4370" w14:textId="417345E6" w:rsidR="00606720" w:rsidRPr="00B94C1D" w:rsidRDefault="00606720" w:rsidP="001D7661">
      <w:pPr>
        <w:pStyle w:val="ListParagraph"/>
        <w:numPr>
          <w:ilvl w:val="0"/>
          <w:numId w:val="34"/>
        </w:numPr>
        <w:jc w:val="both"/>
        <w:rPr>
          <w:b/>
          <w:bCs/>
          <w:color w:val="FF0000"/>
          <w:highlight w:val="yellow"/>
          <w:u w:val="single"/>
        </w:rPr>
      </w:pPr>
      <w:r>
        <w:t>The KCSIE Part One overview may be used as a complementary quick-reference resource, but it does not replace the requirement for every member of staff to read Part One in full.</w:t>
      </w:r>
    </w:p>
    <w:p w14:paraId="62DF7E69" w14:textId="592B566A" w:rsidR="002A3131" w:rsidRPr="00292FCC" w:rsidRDefault="002A3131" w:rsidP="001D7661">
      <w:pPr>
        <w:pStyle w:val="ListParagraph"/>
        <w:numPr>
          <w:ilvl w:val="0"/>
          <w:numId w:val="34"/>
        </w:numPr>
        <w:jc w:val="both"/>
        <w:rPr>
          <w:b/>
          <w:bCs/>
          <w:color w:val="FF0000"/>
          <w:u w:val="single"/>
        </w:rPr>
      </w:pPr>
      <w:r>
        <w:t>The Behaviour Policy.</w:t>
      </w:r>
    </w:p>
    <w:p w14:paraId="5AC1AFB6" w14:textId="19F7DD8B" w:rsidR="002A3131" w:rsidRPr="00292FCC" w:rsidRDefault="002A3131" w:rsidP="001D7661">
      <w:pPr>
        <w:pStyle w:val="ListParagraph"/>
        <w:numPr>
          <w:ilvl w:val="0"/>
          <w:numId w:val="34"/>
        </w:numPr>
        <w:jc w:val="both"/>
        <w:rPr>
          <w:b/>
          <w:bCs/>
          <w:color w:val="FF0000"/>
          <w:u w:val="single"/>
        </w:rPr>
      </w:pPr>
      <w:r>
        <w:t>The Children Absent from Education Policy, including the safeguarding response to children who are absent from education.</w:t>
      </w:r>
    </w:p>
    <w:p w14:paraId="314D6C15" w14:textId="14F31CEB" w:rsidR="007E28C6" w:rsidRPr="00292FCC" w:rsidRDefault="007E28C6" w:rsidP="001D7661">
      <w:pPr>
        <w:pStyle w:val="ListParagraph"/>
        <w:numPr>
          <w:ilvl w:val="0"/>
          <w:numId w:val="34"/>
        </w:numPr>
        <w:jc w:val="both"/>
        <w:rPr>
          <w:b/>
          <w:bCs/>
          <w:color w:val="FF0000"/>
          <w:u w:val="single"/>
        </w:rPr>
      </w:pPr>
      <w:r>
        <w:t>Appropriate child protection and safeguarding training, including online safety training – which, amongst other things, includes an understanding of expectations, applicable roles and responsibilities in relation to filtering and monitoring and teaching the children how to keep themselves safe.</w:t>
      </w:r>
    </w:p>
    <w:p w14:paraId="490AAF4C" w14:textId="05850647" w:rsidR="008A04AD" w:rsidRDefault="007E28C6" w:rsidP="001D7661">
      <w:pPr>
        <w:pStyle w:val="ListParagraph"/>
        <w:numPr>
          <w:ilvl w:val="0"/>
          <w:numId w:val="34"/>
        </w:numPr>
        <w:jc w:val="both"/>
        <w:rPr>
          <w:b/>
          <w:bCs/>
          <w:color w:val="FF0000"/>
          <w:u w:val="single"/>
        </w:rPr>
      </w:pPr>
      <w:r>
        <w:t>Information about the role and identity of the DSL and deputy DSLs.</w:t>
      </w:r>
    </w:p>
    <w:p w14:paraId="61F24EF7" w14:textId="566CBD5B" w:rsidR="00606720" w:rsidRPr="0089389A" w:rsidRDefault="00606720" w:rsidP="001D7661">
      <w:pPr>
        <w:pStyle w:val="ListParagraph"/>
        <w:numPr>
          <w:ilvl w:val="0"/>
          <w:numId w:val="34"/>
        </w:numPr>
        <w:jc w:val="both"/>
        <w:rPr>
          <w:b/>
          <w:bCs/>
          <w:color w:val="FF0000"/>
          <w:highlight w:val="yellow"/>
          <w:u w:val="single"/>
        </w:rPr>
      </w:pPr>
      <w:r>
        <w:t>The whistleblowing policy</w:t>
      </w:r>
    </w:p>
    <w:p w14:paraId="68A14950" w14:textId="0381381F" w:rsidR="002A3131" w:rsidRDefault="002A3131" w:rsidP="001D7661">
      <w:pPr>
        <w:jc w:val="both"/>
      </w:pPr>
      <w:r>
        <w:t xml:space="preserve">All staff members will also receive regular safeguarding and child protection updates as required, but at least annually in line with KCSIE. This will include whistle-blowing procedures and online safety and all staff will receive separate Prevent awareness training. </w:t>
      </w:r>
    </w:p>
    <w:p w14:paraId="7F9161B0" w14:textId="58DB934D" w:rsidR="002A3131" w:rsidRDefault="002A3131" w:rsidP="001D7661">
      <w:pPr>
        <w:jc w:val="both"/>
      </w:pPr>
      <w:r>
        <w:t>Staff will receive opportunities to contribute towards and inform the safeguarding arrangements in the school.</w:t>
      </w:r>
    </w:p>
    <w:p w14:paraId="59922399" w14:textId="4D3328C2" w:rsidR="00002434" w:rsidRPr="00D84CBE" w:rsidRDefault="00002434" w:rsidP="001D7661">
      <w:pPr>
        <w:pStyle w:val="TNCBodyText"/>
      </w:pPr>
      <w:r>
        <w:t>The DSL and deputy DSLs will undergo child protection and safeguarding training which is updated at least every two years. The DSL and deputy DSLs will also obtain access to resources and attend any relevant or refresher training courses, ensuring they keep up-to-date with any developments relevant to their role. This will include training to understand:</w:t>
      </w:r>
    </w:p>
    <w:p w14:paraId="566C7D25" w14:textId="2B6EE151" w:rsidR="00002434" w:rsidRPr="00D84CBE" w:rsidRDefault="00002434" w:rsidP="001D7661">
      <w:pPr>
        <w:pStyle w:val="TNCBodyText"/>
        <w:numPr>
          <w:ilvl w:val="0"/>
          <w:numId w:val="84"/>
        </w:numPr>
      </w:pPr>
      <w:r>
        <w:t>The assessment process for providing early help and statutory intervention, including local criteria for action and MASH referral arrangements.</w:t>
      </w:r>
    </w:p>
    <w:p w14:paraId="1B09E91B" w14:textId="77777777" w:rsidR="00002434" w:rsidRPr="00D84CBE" w:rsidRDefault="00002434" w:rsidP="001D7661">
      <w:pPr>
        <w:pStyle w:val="TNCBodyText"/>
        <w:numPr>
          <w:ilvl w:val="0"/>
          <w:numId w:val="84"/>
        </w:numPr>
      </w:pPr>
      <w:r>
        <w:t>How LAs conduct child protection case conferences and child protection review conferences, to enable the DSL to attend and contribute to these effectively when required.</w:t>
      </w:r>
    </w:p>
    <w:p w14:paraId="66408387" w14:textId="13571173" w:rsidR="00002434" w:rsidRPr="00D84CBE" w:rsidRDefault="00002434" w:rsidP="001D7661">
      <w:pPr>
        <w:pStyle w:val="TNCBodyText"/>
        <w:numPr>
          <w:ilvl w:val="0"/>
          <w:numId w:val="84"/>
        </w:numPr>
      </w:pPr>
      <w:r>
        <w:t>The importance of providing information and support to multi-agency partners.</w:t>
      </w:r>
    </w:p>
    <w:p w14:paraId="5402C043" w14:textId="77777777" w:rsidR="00002434" w:rsidRPr="00D84CBE" w:rsidRDefault="00002434" w:rsidP="001D7661">
      <w:pPr>
        <w:pStyle w:val="TNCBodyText"/>
        <w:numPr>
          <w:ilvl w:val="0"/>
          <w:numId w:val="84"/>
        </w:numPr>
      </w:pPr>
      <w:r>
        <w:t>The lasting impact that adversity and trauma can have.</w:t>
      </w:r>
    </w:p>
    <w:p w14:paraId="0896AB9A" w14:textId="7BCF4152" w:rsidR="00002434" w:rsidRPr="0089389A" w:rsidRDefault="00002434" w:rsidP="001D7661">
      <w:pPr>
        <w:pStyle w:val="TNCBodyText"/>
        <w:numPr>
          <w:ilvl w:val="0"/>
          <w:numId w:val="84"/>
        </w:numPr>
        <w:rPr>
          <w:color w:val="000000" w:themeColor="text1"/>
          <w:highlight w:val="yellow"/>
        </w:rPr>
      </w:pPr>
      <w:r>
        <w:t>How to be alert to the specific needs of children in need, pupils with SEND and/or relevant health conditions, and young carers.  Being a young carer can impact attendance, attainment, behaviour and wellbeing. As in other areas of safeguarding, early identification is key to making sure young carers receive support at the right time from the right services.</w:t>
      </w:r>
    </w:p>
    <w:p w14:paraId="1741DD95" w14:textId="77777777" w:rsidR="00002434" w:rsidRPr="00D84CBE" w:rsidRDefault="00002434" w:rsidP="001D7661">
      <w:pPr>
        <w:pStyle w:val="TNCBodyText"/>
        <w:numPr>
          <w:ilvl w:val="0"/>
          <w:numId w:val="84"/>
        </w:numPr>
      </w:pPr>
      <w:r>
        <w:t>The importance of internal and external information sharing.</w:t>
      </w:r>
    </w:p>
    <w:p w14:paraId="54DE5E2A" w14:textId="77777777" w:rsidR="00002434" w:rsidRPr="00D84CBE" w:rsidRDefault="00002434" w:rsidP="001D7661">
      <w:pPr>
        <w:pStyle w:val="TNCBodyText"/>
        <w:numPr>
          <w:ilvl w:val="0"/>
          <w:numId w:val="84"/>
        </w:numPr>
      </w:pPr>
      <w:r>
        <w:t>The Prevent duty.</w:t>
      </w:r>
    </w:p>
    <w:p w14:paraId="71CF6492" w14:textId="77777777" w:rsidR="00002434" w:rsidRDefault="00002434" w:rsidP="001D7661">
      <w:pPr>
        <w:pStyle w:val="TNCBodyText"/>
        <w:numPr>
          <w:ilvl w:val="0"/>
          <w:numId w:val="84"/>
        </w:numPr>
      </w:pPr>
      <w:r>
        <w:t>The risks associated with online safety, including the additional risks faced online by pupils with SEND.</w:t>
      </w:r>
    </w:p>
    <w:p w14:paraId="70DA4BA2" w14:textId="77777777" w:rsidR="00002434" w:rsidRDefault="00464318" w:rsidP="001D7661">
      <w:pPr>
        <w:pStyle w:val="ListParagraph"/>
        <w:numPr>
          <w:ilvl w:val="0"/>
          <w:numId w:val="84"/>
        </w:numPr>
        <w:jc w:val="both"/>
      </w:pPr>
      <w:r>
        <w:t>online safety, including the additional risks faced online by pupils with SEND.</w:t>
      </w:r>
    </w:p>
    <w:p w14:paraId="329EE883" w14:textId="07C70D5A" w:rsidR="00002434" w:rsidRDefault="00002434" w:rsidP="001D7661">
      <w:pPr>
        <w:jc w:val="both"/>
      </w:pPr>
      <w:r>
        <w:t>Safeguarding training for staff, including online safety training, will be integrated, aligned and considered as part of the whole-school approach to safeguarding and wider staff training and curriculum planning.</w:t>
      </w:r>
    </w:p>
    <w:p w14:paraId="154AAA42" w14:textId="56465A38" w:rsidR="00002434" w:rsidRPr="00D84CBE" w:rsidRDefault="00002434" w:rsidP="001D7661">
      <w:pPr>
        <w:pStyle w:val="TNCBodyText"/>
      </w:pPr>
      <w:r>
        <w:t>Staff members will be supported with their understanding of safeguarding issues and how to deal with them from their induction and throughout their time at the school. Staff members will be encouraged to participate in additional CPD alongside mandatory safeguarding training activities.</w:t>
      </w:r>
    </w:p>
    <w:p w14:paraId="51DA38A8" w14:textId="77777777" w:rsidR="00002434" w:rsidRDefault="00002434" w:rsidP="001D7661">
      <w:pPr>
        <w:jc w:val="both"/>
      </w:pPr>
      <w:r/>
    </w:p>
    <w:p w14:paraId="6503EF60" w14:textId="72D022BE" w:rsidR="00FA01DA" w:rsidRDefault="00FA01DA" w:rsidP="00BB3255">
      <w:pPr>
        <w:pStyle w:val="Heading10"/>
      </w:pPr>
      <w:r>
        <w:t>Monitoring and review</w:t>
      </w:r>
    </w:p>
    <w:p w14:paraId="65AD500F" w14:textId="5FCB4577" w:rsidR="005734E4" w:rsidRDefault="00FA01DA" w:rsidP="001D7661">
      <w:pPr>
        <w:jc w:val="both"/>
      </w:pPr>
      <w:r>
        <w:t>This policy is reviewed at least annually by the DSL and the headteacher and presented for approval to the governing body. This policy will be updated as needed to ensure it is up-to-date with safeguarding issues as they emerge and evolve, including any lessons learnt.</w:t>
      </w:r>
    </w:p>
    <w:p w14:paraId="2C1721DB" w14:textId="38F70ED2" w:rsidR="00FA01DA" w:rsidRPr="00FE37BA" w:rsidRDefault="00FA01DA" w:rsidP="001D7661">
      <w:pPr>
        <w:jc w:val="both"/>
        <w:rPr>
          <w:bCs/>
        </w:rPr>
        <w:sectPr w:rsidR="00FA01DA" w:rsidRPr="00FE37BA" w:rsidSect="000438B6">
          <w:headerReference w:type="default" r:id="rId29"/>
          <w:headerReference w:type="first" r:id="rId30"/>
          <w:pgSz w:w="11906" w:h="16838"/>
          <w:pgMar w:top="936" w:right="1080" w:bottom="936" w:left="108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date.</w:t>
      </w:r>
    </w:p>
    <w:p w14:paraId="043C3B84" w14:textId="3D86B603" w:rsidR="00BB0848" w:rsidRDefault="00BB3255" w:rsidP="0089389A">
      <w:pPr>
        <w:jc w:val="both"/>
        <w:rPr>
          <w:b/>
          <w:bCs/>
          <w:sz w:val="28"/>
          <w:szCs w:val="28"/>
        </w:rPr>
      </w:pPr>
      <w:r>
        <w:t xml:space="preserve">26 Specific safeguarding issues </w:t>
      </w:r>
    </w:p>
    <w:p w14:paraId="12DAB1CF" w14:textId="780F60F8" w:rsidR="00DD2A36" w:rsidRDefault="00DD2A36" w:rsidP="001D7661">
      <w:pPr>
        <w:jc w:val="both"/>
      </w:pPr>
      <w:r>
        <w:t xml:space="preserve">This section sets out details about specific safeguarding issues that pupils may experience and outlines specific actions that would be taken in relation to individual issues. </w:t>
      </w:r>
    </w:p>
    <w:p w14:paraId="0641AF01" w14:textId="607E0879" w:rsidR="00264E3A" w:rsidRDefault="00264E3A" w:rsidP="001D7661">
      <w:pPr>
        <w:jc w:val="both"/>
      </w:pPr>
      <w:r>
        <w:t>Here are the issues covered:</w:t>
      </w:r>
    </w:p>
    <w:p w14:paraId="2C0D8911" w14:textId="002FCBE4" w:rsidR="00264E3A" w:rsidRDefault="002068C9" w:rsidP="001D7661">
      <w:pPr>
        <w:pStyle w:val="ListParagraph"/>
        <w:numPr>
          <w:ilvl w:val="0"/>
          <w:numId w:val="45"/>
        </w:numPr>
        <w:ind w:left="567"/>
        <w:jc w:val="both"/>
      </w:pPr>
      <w:r>
        <w:t xml:space="preserve">Domestic abuse </w:t>
      </w:r>
    </w:p>
    <w:p w14:paraId="632D898B" w14:textId="33152C47" w:rsidR="00264E3A" w:rsidRDefault="002068C9" w:rsidP="001D7661">
      <w:pPr>
        <w:pStyle w:val="ListParagraph"/>
        <w:numPr>
          <w:ilvl w:val="0"/>
          <w:numId w:val="45"/>
        </w:numPr>
        <w:ind w:left="567"/>
        <w:jc w:val="both"/>
      </w:pPr>
      <w:r>
        <w:t xml:space="preserve">Homelessness </w:t>
      </w:r>
    </w:p>
    <w:p w14:paraId="1AE685A2" w14:textId="0BEBBF40" w:rsidR="00264E3A" w:rsidRDefault="002068C9" w:rsidP="001D7661">
      <w:pPr>
        <w:pStyle w:val="ListParagraph"/>
        <w:numPr>
          <w:ilvl w:val="0"/>
          <w:numId w:val="45"/>
        </w:numPr>
        <w:ind w:left="567"/>
        <w:jc w:val="both"/>
      </w:pPr>
      <w:r>
        <w:t xml:space="preserve">Children absent from education </w:t>
      </w:r>
    </w:p>
    <w:p w14:paraId="2E3CD29F" w14:textId="7C543D2E" w:rsidR="00264E3A" w:rsidRDefault="002068C9" w:rsidP="001D7661">
      <w:pPr>
        <w:pStyle w:val="ListParagraph"/>
        <w:numPr>
          <w:ilvl w:val="0"/>
          <w:numId w:val="45"/>
        </w:numPr>
        <w:ind w:left="567"/>
        <w:jc w:val="both"/>
      </w:pPr>
      <w:r>
        <w:t>Child abduction and community safety incidents</w:t>
      </w:r>
    </w:p>
    <w:p w14:paraId="0D3B98AA" w14:textId="3C0F9E0A" w:rsidR="00264E3A" w:rsidRDefault="002068C9" w:rsidP="001D7661">
      <w:pPr>
        <w:pStyle w:val="ListParagraph"/>
        <w:numPr>
          <w:ilvl w:val="0"/>
          <w:numId w:val="45"/>
        </w:numPr>
        <w:ind w:left="567"/>
        <w:jc w:val="both"/>
      </w:pPr>
      <w:r>
        <w:t xml:space="preserve">Child criminal exploitation (CCE) </w:t>
      </w:r>
    </w:p>
    <w:p w14:paraId="61547F4E" w14:textId="452448D2" w:rsidR="00264E3A" w:rsidRDefault="002068C9" w:rsidP="001D7661">
      <w:pPr>
        <w:pStyle w:val="ListParagraph"/>
        <w:numPr>
          <w:ilvl w:val="0"/>
          <w:numId w:val="45"/>
        </w:numPr>
        <w:ind w:left="567"/>
        <w:jc w:val="both"/>
      </w:pPr>
      <w:r>
        <w:t xml:space="preserve">Cyber-crime </w:t>
      </w:r>
    </w:p>
    <w:p w14:paraId="263ED99A" w14:textId="12AC8BAC" w:rsidR="00264E3A" w:rsidRDefault="002068C9" w:rsidP="001D7661">
      <w:pPr>
        <w:pStyle w:val="ListParagraph"/>
        <w:numPr>
          <w:ilvl w:val="0"/>
          <w:numId w:val="45"/>
        </w:numPr>
        <w:ind w:left="567"/>
        <w:jc w:val="both"/>
      </w:pPr>
      <w:r>
        <w:t xml:space="preserve">Child sexual exploitation (CSE) </w:t>
      </w:r>
    </w:p>
    <w:p w14:paraId="4FE25500" w14:textId="260B0180" w:rsidR="00264E3A" w:rsidRDefault="002068C9" w:rsidP="001D7661">
      <w:pPr>
        <w:pStyle w:val="ListParagraph"/>
        <w:numPr>
          <w:ilvl w:val="0"/>
          <w:numId w:val="45"/>
        </w:numPr>
        <w:ind w:left="567"/>
        <w:jc w:val="both"/>
      </w:pPr>
      <w:r>
        <w:t xml:space="preserve">Modern slavery </w:t>
      </w:r>
    </w:p>
    <w:p w14:paraId="0A1C790A" w14:textId="405F9F71" w:rsidR="00264E3A" w:rsidRDefault="002068C9" w:rsidP="001D7661">
      <w:pPr>
        <w:pStyle w:val="ListParagraph"/>
        <w:numPr>
          <w:ilvl w:val="0"/>
          <w:numId w:val="45"/>
        </w:numPr>
        <w:ind w:left="567"/>
        <w:jc w:val="both"/>
      </w:pPr>
      <w:r>
        <w:t>FGM</w:t>
      </w:r>
    </w:p>
    <w:p w14:paraId="5AC4D504" w14:textId="285FDF85" w:rsidR="00264E3A" w:rsidRDefault="002068C9" w:rsidP="001D7661">
      <w:pPr>
        <w:pStyle w:val="ListParagraph"/>
        <w:numPr>
          <w:ilvl w:val="0"/>
          <w:numId w:val="45"/>
        </w:numPr>
        <w:ind w:left="567" w:hanging="436"/>
        <w:jc w:val="both"/>
      </w:pPr>
      <w:r>
        <w:t xml:space="preserve">Forced marriage </w:t>
      </w:r>
    </w:p>
    <w:p w14:paraId="5101358B" w14:textId="2F74811A" w:rsidR="00264E3A" w:rsidRDefault="002068C9" w:rsidP="001D7661">
      <w:pPr>
        <w:pStyle w:val="ListParagraph"/>
        <w:numPr>
          <w:ilvl w:val="0"/>
          <w:numId w:val="45"/>
        </w:numPr>
        <w:ind w:left="567" w:hanging="436"/>
        <w:jc w:val="both"/>
      </w:pPr>
      <w:r>
        <w:t xml:space="preserve">Radicalisation </w:t>
      </w:r>
    </w:p>
    <w:p w14:paraId="1F25AF55" w14:textId="00ED1648" w:rsidR="00264E3A" w:rsidRDefault="002068C9" w:rsidP="001D7661">
      <w:pPr>
        <w:pStyle w:val="ListParagraph"/>
        <w:numPr>
          <w:ilvl w:val="0"/>
          <w:numId w:val="45"/>
        </w:numPr>
        <w:ind w:left="567" w:hanging="436"/>
        <w:jc w:val="both"/>
      </w:pPr>
      <w:r>
        <w:t xml:space="preserve">Pupils with family members in prison </w:t>
      </w:r>
    </w:p>
    <w:p w14:paraId="794B88DB" w14:textId="434C3103" w:rsidR="00264E3A" w:rsidRDefault="002068C9" w:rsidP="001D7661">
      <w:pPr>
        <w:pStyle w:val="ListParagraph"/>
        <w:numPr>
          <w:ilvl w:val="0"/>
          <w:numId w:val="45"/>
        </w:numPr>
        <w:ind w:left="567" w:hanging="436"/>
        <w:jc w:val="both"/>
      </w:pPr>
      <w:r>
        <w:t xml:space="preserve">Pupils required to give evidence in court </w:t>
      </w:r>
    </w:p>
    <w:p w14:paraId="5F7ACB60" w14:textId="4A4CF153" w:rsidR="00264E3A" w:rsidRDefault="002068C9" w:rsidP="001D7661">
      <w:pPr>
        <w:pStyle w:val="ListParagraph"/>
        <w:numPr>
          <w:ilvl w:val="0"/>
          <w:numId w:val="45"/>
        </w:numPr>
        <w:ind w:left="567" w:hanging="436"/>
        <w:jc w:val="both"/>
      </w:pPr>
      <w:r>
        <w:t xml:space="preserve">Mental health </w:t>
      </w:r>
    </w:p>
    <w:p w14:paraId="64A34396" w14:textId="033E9FDF" w:rsidR="00264E3A" w:rsidRPr="00264E3A" w:rsidRDefault="002068C9" w:rsidP="001D7661">
      <w:pPr>
        <w:pStyle w:val="ListParagraph"/>
        <w:numPr>
          <w:ilvl w:val="0"/>
          <w:numId w:val="45"/>
        </w:numPr>
        <w:ind w:left="567" w:hanging="436"/>
        <w:jc w:val="both"/>
      </w:pPr>
      <w:r>
        <w:t xml:space="preserve">Serious violence </w:t>
      </w:r>
    </w:p>
    <w:p w14:paraId="3749BDDE" w14:textId="77777777" w:rsidR="00FB4D54" w:rsidRPr="000707A3" w:rsidRDefault="00FB4D54" w:rsidP="001D7661">
      <w:pPr>
        <w:jc w:val="both"/>
        <w:rPr>
          <w:bCs/>
          <w:szCs w:val="28"/>
        </w:rPr>
      </w:pPr>
      <w:r>
        <w:t>Domestic abuse</w:t>
      </w:r>
    </w:p>
    <w:bookmarkEnd w:id="65"/>
    <w:p w14:paraId="2305B881" w14:textId="77777777" w:rsidR="00FB4D54" w:rsidRDefault="00FB4D54" w:rsidP="001D7661">
      <w:pPr>
        <w:jc w:val="both"/>
      </w:pPr>
      <w:r>
        <w:t>For the purposes of this policy, and in line with the Domestic Abuse Act 2021, “domestic abuse” is defined as abusive behaviour of a person towards another person (including conduct directed at someone else, e.g. the person’s child) where both are aged 16 or over and are personally connected. “Abusive behaviour” includes physical or sexual abuse, violent or threatening behaviour, controlling or coercive behaviour, economic abuse, psychological or emotional abuse, or another form of abuse. “Personally connected” includes people who:</w:t>
      </w:r>
    </w:p>
    <w:p w14:paraId="2D83F1F3" w14:textId="77777777" w:rsidR="00FB4D54" w:rsidRDefault="00FB4D54" w:rsidP="001D7661">
      <w:pPr>
        <w:pStyle w:val="ListParagraph"/>
        <w:numPr>
          <w:ilvl w:val="0"/>
          <w:numId w:val="39"/>
        </w:numPr>
        <w:jc w:val="both"/>
      </w:pPr>
      <w:r>
        <w:t>Are, have been, or have agreed to be married to each other.</w:t>
      </w:r>
    </w:p>
    <w:p w14:paraId="39E5BCE3" w14:textId="77777777" w:rsidR="00FB4D54" w:rsidRDefault="00FB4D54" w:rsidP="001D7661">
      <w:pPr>
        <w:pStyle w:val="ListParagraph"/>
        <w:numPr>
          <w:ilvl w:val="0"/>
          <w:numId w:val="39"/>
        </w:numPr>
        <w:jc w:val="both"/>
      </w:pPr>
      <w:r>
        <w:t>Are, have been, or have agreed to be in a civil partnership with each other.</w:t>
      </w:r>
    </w:p>
    <w:p w14:paraId="3D8C207D" w14:textId="77777777" w:rsidR="00FB4D54" w:rsidRDefault="00FB4D54" w:rsidP="001D7661">
      <w:pPr>
        <w:pStyle w:val="ListParagraph"/>
        <w:numPr>
          <w:ilvl w:val="0"/>
          <w:numId w:val="39"/>
        </w:numPr>
        <w:jc w:val="both"/>
      </w:pPr>
      <w:r>
        <w:t>Are, or have been, in an intimate personal relationship with each other.</w:t>
      </w:r>
    </w:p>
    <w:p w14:paraId="43C734F3" w14:textId="77777777" w:rsidR="00FB4D54" w:rsidRDefault="00FB4D54" w:rsidP="001D7661">
      <w:pPr>
        <w:pStyle w:val="ListParagraph"/>
        <w:numPr>
          <w:ilvl w:val="0"/>
          <w:numId w:val="39"/>
        </w:numPr>
        <w:jc w:val="both"/>
      </w:pPr>
      <w:r>
        <w:t>Each have, or had, a parental relationship towards the same child.</w:t>
      </w:r>
    </w:p>
    <w:p w14:paraId="4C472A70" w14:textId="77777777" w:rsidR="00FB4D54" w:rsidRDefault="00FB4D54" w:rsidP="001D7661">
      <w:pPr>
        <w:pStyle w:val="ListParagraph"/>
        <w:numPr>
          <w:ilvl w:val="0"/>
          <w:numId w:val="39"/>
        </w:numPr>
        <w:jc w:val="both"/>
      </w:pPr>
      <w:r>
        <w:t>Are relatives.</w:t>
      </w:r>
    </w:p>
    <w:p w14:paraId="6133F48F" w14:textId="77777777" w:rsidR="00FB4D54" w:rsidRDefault="00FB4D54" w:rsidP="001D7661">
      <w:pPr>
        <w:jc w:val="both"/>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213A050B" w14:textId="77777777" w:rsidR="00FB4D54" w:rsidRPr="000707A3" w:rsidRDefault="00FB4D54" w:rsidP="0089389A">
      <w:pPr>
        <w:jc w:val="both"/>
        <w:rPr>
          <w:bCs/>
          <w:szCs w:val="28"/>
        </w:rPr>
      </w:pPr>
      <w:r>
        <w:t>Homelessness</w:t>
      </w:r>
    </w:p>
    <w:bookmarkEnd w:id="66"/>
    <w:p w14:paraId="49E02A79" w14:textId="37338432" w:rsidR="00FB4D54" w:rsidRDefault="00FB4D54" w:rsidP="001D7661">
      <w:pPr>
        <w:jc w:val="both"/>
      </w:pPr>
      <w:r>
        <w:t>The DSL and deputy DSLs will be aware of the contact details and referral routes into the Local Housing Authority so that concerns over homelessness can be raised as early as possible.</w:t>
      </w:r>
    </w:p>
    <w:p w14:paraId="37CA35A1" w14:textId="77777777" w:rsidR="00FB4D54" w:rsidRDefault="00FB4D54" w:rsidP="001D7661">
      <w:pPr>
        <w:jc w:val="both"/>
      </w:pPr>
      <w:r>
        <w:t>Indicators that a family may be at risk of homelessness include:</w:t>
      </w:r>
    </w:p>
    <w:p w14:paraId="63783AE0" w14:textId="77777777" w:rsidR="00FB4D54" w:rsidRDefault="00FB4D54" w:rsidP="001D7661">
      <w:pPr>
        <w:pStyle w:val="ListParagraph"/>
        <w:numPr>
          <w:ilvl w:val="0"/>
          <w:numId w:val="19"/>
        </w:numPr>
        <w:jc w:val="both"/>
      </w:pPr>
      <w:r>
        <w:t>Household debt.</w:t>
      </w:r>
    </w:p>
    <w:p w14:paraId="167797F7" w14:textId="77777777" w:rsidR="00FB4D54" w:rsidRDefault="00FB4D54" w:rsidP="001D7661">
      <w:pPr>
        <w:pStyle w:val="ListParagraph"/>
        <w:numPr>
          <w:ilvl w:val="0"/>
          <w:numId w:val="19"/>
        </w:numPr>
        <w:jc w:val="both"/>
      </w:pPr>
      <w:r>
        <w:t>Rent arrears.</w:t>
      </w:r>
    </w:p>
    <w:p w14:paraId="050DAA7D" w14:textId="77777777" w:rsidR="00FB4D54" w:rsidRDefault="00FB4D54" w:rsidP="001D7661">
      <w:pPr>
        <w:pStyle w:val="ListParagraph"/>
        <w:numPr>
          <w:ilvl w:val="0"/>
          <w:numId w:val="19"/>
        </w:numPr>
        <w:jc w:val="both"/>
      </w:pPr>
      <w:r>
        <w:t>Domestic abuse.</w:t>
      </w:r>
    </w:p>
    <w:p w14:paraId="78522305" w14:textId="77777777" w:rsidR="00FB4D54" w:rsidRDefault="00FB4D54" w:rsidP="001D7661">
      <w:pPr>
        <w:pStyle w:val="ListParagraph"/>
        <w:numPr>
          <w:ilvl w:val="0"/>
          <w:numId w:val="19"/>
        </w:numPr>
        <w:jc w:val="both"/>
      </w:pPr>
      <w:r>
        <w:t>Anti-social behaviour.</w:t>
      </w:r>
    </w:p>
    <w:p w14:paraId="02167E11" w14:textId="77777777" w:rsidR="00FB4D54" w:rsidRDefault="00FB4D54" w:rsidP="001D7661">
      <w:pPr>
        <w:pStyle w:val="ListParagraph"/>
        <w:numPr>
          <w:ilvl w:val="0"/>
          <w:numId w:val="19"/>
        </w:numPr>
        <w:jc w:val="both"/>
      </w:pPr>
      <w:r>
        <w:t>Any mention of a family moving home because “they have to”.</w:t>
      </w:r>
    </w:p>
    <w:p w14:paraId="33EF0068" w14:textId="78C40F4B" w:rsidR="00FB4D54" w:rsidRDefault="00FB4D54" w:rsidP="001D7661">
      <w:pPr>
        <w:jc w:val="both"/>
      </w:pPr>
      <w:r>
        <w:t>Referrals to the Local Housing Authority do not replace referrals to MASH where a child is being harmed or at risk of harm. For 16- and 17-year-olds, homelessness may not be family-based and referrals to MASH will be made as necessary where concerns are raised.</w:t>
      </w:r>
    </w:p>
    <w:p w14:paraId="72EF7264" w14:textId="23898E20" w:rsidR="00FB4D54" w:rsidRPr="000707A3" w:rsidRDefault="00FB4D54" w:rsidP="0089389A">
      <w:pPr>
        <w:jc w:val="both"/>
        <w:rPr>
          <w:bCs/>
          <w:szCs w:val="28"/>
        </w:rPr>
      </w:pPr>
      <w:r>
        <w:t>Children absent from education</w:t>
      </w:r>
    </w:p>
    <w:bookmarkEnd w:id="67"/>
    <w:p w14:paraId="67046AA6" w14:textId="6F1E26A2" w:rsidR="00FB4D54" w:rsidRDefault="00FB4D54" w:rsidP="001D7661">
      <w:pPr>
        <w:jc w:val="both"/>
      </w:pPr>
      <w:r>
        <w:t>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Children Absent from Education Policy. The school will inform the LA of any pupil who fails to attend regularly or has been absent without the school’s permission for a continuous period of 10 school days or more.</w:t>
      </w:r>
    </w:p>
    <w:p w14:paraId="6229B12A" w14:textId="72BCF9DA" w:rsidR="00425947" w:rsidRDefault="00425947" w:rsidP="001D7661">
      <w:pPr>
        <w:jc w:val="both"/>
      </w:pPr>
      <w:r>
        <w:t>The school will follow the DfE’s guidance on improving attendance where there is a need to work with children’s services due to school absences indicating safeguarding concerns.</w:t>
      </w:r>
    </w:p>
    <w:p w14:paraId="2F7C5A1E" w14:textId="77777777" w:rsidR="00FB4D54" w:rsidRPr="00600777" w:rsidRDefault="00FB4D54" w:rsidP="001D7661">
      <w:pPr>
        <w:jc w:val="both"/>
        <w:rPr>
          <w:b/>
        </w:rPr>
      </w:pPr>
      <w:r>
        <w:t>Admissions register</w:t>
      </w:r>
    </w:p>
    <w:p w14:paraId="5099F562" w14:textId="77777777" w:rsidR="00FB4D54" w:rsidRPr="00600777" w:rsidRDefault="00FB4D54" w:rsidP="001D7661">
      <w:pPr>
        <w:jc w:val="both"/>
      </w:pPr>
      <w: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3D678B31" w14:textId="2C9DA4F3" w:rsidR="00FB4D54" w:rsidRPr="00600777" w:rsidRDefault="00FB4D54" w:rsidP="001D7661">
      <w:pPr>
        <w:jc w:val="both"/>
      </w:pPr>
      <w:r>
        <w:t xml:space="preserve">The school will ensure that the admissions register is kept up-to-date and accurate at all times and will inform parents when any changes occur.  The school will hold at least two telephone numbers at which a parent, relative, friend or neighbour can be contacted in an emergency.  For pupils in the EYFS, it is a requirement to have at least three emergency contacts.. Staff will monitor pupils who do not attend the school on the agreed date and will notify the LA at the earliest opportunity. </w:t>
      </w:r>
    </w:p>
    <w:p w14:paraId="4853A16E" w14:textId="77777777" w:rsidR="00FB4D54" w:rsidRPr="00600777" w:rsidRDefault="00FB4D54" w:rsidP="001D7661">
      <w:pPr>
        <w:jc w:val="both"/>
      </w:pPr>
      <w:r>
        <w:t>If a parent notifies the school that their child will live at a different address, the school will record the following information on the admissions register:</w:t>
      </w:r>
    </w:p>
    <w:p w14:paraId="4B64CF81" w14:textId="77777777" w:rsidR="00FB4D54" w:rsidRDefault="00FB4D54" w:rsidP="001D7661">
      <w:pPr>
        <w:pStyle w:val="ListParagraph"/>
        <w:numPr>
          <w:ilvl w:val="0"/>
          <w:numId w:val="23"/>
        </w:numPr>
        <w:jc w:val="both"/>
      </w:pPr>
      <w:r>
        <w:t>The full name of the parent with whom the pupil will live</w:t>
      </w:r>
    </w:p>
    <w:p w14:paraId="757959D5" w14:textId="77777777" w:rsidR="00FB4D54" w:rsidRDefault="00FB4D54" w:rsidP="001D7661">
      <w:pPr>
        <w:pStyle w:val="ListParagraph"/>
        <w:numPr>
          <w:ilvl w:val="0"/>
          <w:numId w:val="23"/>
        </w:numPr>
        <w:jc w:val="both"/>
      </w:pPr>
      <w:r>
        <w:t>The new address</w:t>
      </w:r>
    </w:p>
    <w:p w14:paraId="4B7835A4" w14:textId="77777777" w:rsidR="00FB4D54" w:rsidRDefault="00FB4D54" w:rsidP="001D7661">
      <w:pPr>
        <w:pStyle w:val="ListParagraph"/>
        <w:numPr>
          <w:ilvl w:val="0"/>
          <w:numId w:val="23"/>
        </w:numPr>
        <w:jc w:val="both"/>
      </w:pPr>
      <w:r>
        <w:t>The date from when the pupil will live at that address</w:t>
      </w:r>
    </w:p>
    <w:p w14:paraId="5DAEB8C1" w14:textId="77777777" w:rsidR="00FB4D54" w:rsidRPr="00600777" w:rsidRDefault="00FB4D54" w:rsidP="001D7661">
      <w:pPr>
        <w:jc w:val="both"/>
      </w:pPr>
      <w:r>
        <w:t>If a parent notifies the school that their child will be attending a different school, or is already registered at a different school, the following information will be recorded on the admissions register:</w:t>
      </w:r>
    </w:p>
    <w:p w14:paraId="12F2BEB3" w14:textId="77777777" w:rsidR="00FB4D54" w:rsidRDefault="00FB4D54" w:rsidP="001D7661">
      <w:pPr>
        <w:pStyle w:val="ListParagraph"/>
        <w:numPr>
          <w:ilvl w:val="0"/>
          <w:numId w:val="24"/>
        </w:numPr>
        <w:jc w:val="both"/>
      </w:pPr>
      <w:r>
        <w:t>The name of the new school</w:t>
      </w:r>
    </w:p>
    <w:p w14:paraId="058A92CD" w14:textId="77777777" w:rsidR="00FB4D54" w:rsidRDefault="00FB4D54" w:rsidP="001D7661">
      <w:pPr>
        <w:pStyle w:val="ListParagraph"/>
        <w:numPr>
          <w:ilvl w:val="0"/>
          <w:numId w:val="24"/>
        </w:numPr>
        <w:jc w:val="both"/>
      </w:pPr>
      <w:r>
        <w:t>The date on which the pupil first attended, or is due to attend, that school</w:t>
      </w:r>
    </w:p>
    <w:p w14:paraId="5204CFDE" w14:textId="2F2452FE" w:rsidR="00E60F8F" w:rsidRDefault="00E60F8F" w:rsidP="001D7661">
      <w:pPr>
        <w:jc w:val="both"/>
      </w:pPr>
      <w:r>
        <w:t>Changes to information in the admissions register, as noted above, must be recorded as additions to the register.  The original information must not be overwritten or deleted.</w:t>
      </w:r>
    </w:p>
    <w:p w14:paraId="302E77AC" w14:textId="2CC7B13E" w:rsidR="00FB4D54" w:rsidRPr="00600777" w:rsidRDefault="00FB4D54" w:rsidP="001D7661">
      <w:pPr>
        <w:jc w:val="both"/>
      </w:pPr>
      <w:r>
        <w:t>Where a pupil moves to a new school, the school will use a secure internet system to securely transfer pupils’ data.</w:t>
      </w:r>
    </w:p>
    <w:p w14:paraId="01B1D9FB" w14:textId="77777777" w:rsidR="00FB4D54" w:rsidRPr="00600777" w:rsidRDefault="00FB4D54" w:rsidP="001D7661">
      <w:pPr>
        <w:jc w:val="both"/>
      </w:pPr>
      <w: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1F041328" w14:textId="77777777" w:rsidR="00FB4D54" w:rsidRPr="00DC49F6" w:rsidRDefault="00FB4D54" w:rsidP="001D7661">
      <w:pPr>
        <w:pStyle w:val="ListParagraph"/>
        <w:numPr>
          <w:ilvl w:val="0"/>
          <w:numId w:val="25"/>
        </w:numPr>
        <w:jc w:val="both"/>
      </w:pPr>
      <w:r>
        <w:t>Have been taken out of the school by their parents, and are being educated outside the national education system, e.g. home education.</w:t>
      </w:r>
    </w:p>
    <w:p w14:paraId="7A5F9602" w14:textId="77777777" w:rsidR="00FB4D54" w:rsidRPr="00DC49F6" w:rsidRDefault="00FB4D54" w:rsidP="001D7661">
      <w:pPr>
        <w:pStyle w:val="ListParagraph"/>
        <w:numPr>
          <w:ilvl w:val="0"/>
          <w:numId w:val="25"/>
        </w:numPr>
        <w:jc w:val="both"/>
      </w:pPr>
      <w:r>
        <w:t>Have ceased to attend the school, and no longer live within a reasonable distance of the premises.</w:t>
      </w:r>
    </w:p>
    <w:p w14:paraId="400ACF93" w14:textId="77777777" w:rsidR="00FB4D54" w:rsidRPr="00DC49F6" w:rsidRDefault="00FB4D54" w:rsidP="001D7661">
      <w:pPr>
        <w:pStyle w:val="ListParagraph"/>
        <w:numPr>
          <w:ilvl w:val="0"/>
          <w:numId w:val="25"/>
        </w:numPr>
        <w:jc w:val="both"/>
      </w:pPr>
      <w: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79CA1630" w14:textId="77777777" w:rsidR="00FB4D54" w:rsidRPr="00DC49F6" w:rsidRDefault="00FB4D54" w:rsidP="001D7661">
      <w:pPr>
        <w:pStyle w:val="ListParagraph"/>
        <w:numPr>
          <w:ilvl w:val="0"/>
          <w:numId w:val="25"/>
        </w:numPr>
        <w:jc w:val="both"/>
      </w:pPr>
      <w:r>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1D7661">
      <w:pPr>
        <w:pStyle w:val="ListParagraph"/>
        <w:numPr>
          <w:ilvl w:val="0"/>
          <w:numId w:val="25"/>
        </w:numPr>
        <w:jc w:val="both"/>
      </w:pPr>
      <w:r>
        <w:t xml:space="preserve">Have been permanently excluded. </w:t>
      </w:r>
    </w:p>
    <w:p w14:paraId="29D8F8B6" w14:textId="77777777" w:rsidR="00FB4D54" w:rsidRPr="00600777" w:rsidRDefault="00FB4D54" w:rsidP="001D7661">
      <w:pPr>
        <w:jc w:val="both"/>
      </w:pPr>
      <w:r>
        <w:t>The school will also remove a pupil from the admissions register where the school and LA has been unable to establish the pupil’s whereabouts after making reasonable enquiries into their attendance.</w:t>
      </w:r>
    </w:p>
    <w:p w14:paraId="03CA3616" w14:textId="66A9754D" w:rsidR="00FB4D54" w:rsidRPr="00600777" w:rsidRDefault="00FB4D54" w:rsidP="001D7661">
      <w:pPr>
        <w:jc w:val="both"/>
      </w:pPr>
      <w:r>
        <w:t>If a pupil is to be removed from the admissions register, the school will provide the LA with the following information in the manner in which the LA requires the information to be submitted:</w:t>
      </w:r>
    </w:p>
    <w:p w14:paraId="7F89A6E8" w14:textId="77777777" w:rsidR="00FB4D54" w:rsidRPr="00DC49F6" w:rsidRDefault="00FB4D54" w:rsidP="001D7661">
      <w:pPr>
        <w:pStyle w:val="ListParagraph"/>
        <w:numPr>
          <w:ilvl w:val="0"/>
          <w:numId w:val="26"/>
        </w:numPr>
        <w:jc w:val="both"/>
      </w:pPr>
      <w:r>
        <w:t>The full name of the pupil</w:t>
      </w:r>
    </w:p>
    <w:p w14:paraId="5ED505F8" w14:textId="77777777" w:rsidR="00FB4D54" w:rsidRPr="00DC49F6" w:rsidRDefault="00FB4D54" w:rsidP="001D7661">
      <w:pPr>
        <w:pStyle w:val="ListParagraph"/>
        <w:numPr>
          <w:ilvl w:val="0"/>
          <w:numId w:val="26"/>
        </w:numPr>
        <w:jc w:val="both"/>
      </w:pPr>
      <w:r>
        <w:t>The full name and address of any parent with whom the pupil lives</w:t>
      </w:r>
    </w:p>
    <w:p w14:paraId="2D52E651" w14:textId="77777777" w:rsidR="00FB4D54" w:rsidRPr="00DC49F6" w:rsidRDefault="00FB4D54" w:rsidP="001D7661">
      <w:pPr>
        <w:pStyle w:val="ListParagraph"/>
        <w:numPr>
          <w:ilvl w:val="0"/>
          <w:numId w:val="26"/>
        </w:numPr>
        <w:jc w:val="both"/>
      </w:pPr>
      <w:r>
        <w:t>At least one telephone number of the parent with whom the pupil lives</w:t>
      </w:r>
    </w:p>
    <w:p w14:paraId="605A887E" w14:textId="77777777" w:rsidR="00FB4D54" w:rsidRPr="00DC49F6" w:rsidRDefault="00FB4D54" w:rsidP="001D7661">
      <w:pPr>
        <w:pStyle w:val="ListParagraph"/>
        <w:numPr>
          <w:ilvl w:val="0"/>
          <w:numId w:val="26"/>
        </w:numPr>
        <w:jc w:val="both"/>
      </w:pPr>
      <w:r>
        <w:t>The full name and address of the parent with whom the pupil is going to live, and the date that the pupil will start living there, if applicable</w:t>
      </w:r>
    </w:p>
    <w:p w14:paraId="0C33262A" w14:textId="77777777" w:rsidR="00FB4D54" w:rsidRPr="00DC49F6" w:rsidRDefault="00FB4D54" w:rsidP="001D7661">
      <w:pPr>
        <w:pStyle w:val="ListParagraph"/>
        <w:numPr>
          <w:ilvl w:val="0"/>
          <w:numId w:val="26"/>
        </w:numPr>
        <w:jc w:val="both"/>
      </w:pPr>
      <w:r>
        <w:t>The name of the pupil’s new school and the pupil’s expected start date there, if applicable</w:t>
      </w:r>
    </w:p>
    <w:p w14:paraId="214BCB50" w14:textId="77777777" w:rsidR="00FB4D54" w:rsidRDefault="00FB4D54" w:rsidP="001D7661">
      <w:pPr>
        <w:pStyle w:val="ListParagraph"/>
        <w:numPr>
          <w:ilvl w:val="0"/>
          <w:numId w:val="26"/>
        </w:numPr>
        <w:jc w:val="both"/>
      </w:pPr>
      <w:r>
        <w:t>The grounds for removal from the admissions register under regulation 8 of the Education (Pupil Registration) (England) Regulations 2006 (as amended)</w:t>
      </w:r>
    </w:p>
    <w:p w14:paraId="73C37C6C" w14:textId="77777777" w:rsidR="00FB4D54" w:rsidRDefault="00FB4D54" w:rsidP="001D7661">
      <w:pPr>
        <w:jc w:val="both"/>
      </w:pPr>
      <w:r>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2D893C90" w14:textId="77777777" w:rsidR="00FB4D54" w:rsidRPr="000707A3" w:rsidRDefault="00FB4D54" w:rsidP="0089389A">
      <w:pPr>
        <w:jc w:val="both"/>
        <w:rPr>
          <w:bCs/>
          <w:szCs w:val="28"/>
        </w:rPr>
      </w:pPr>
      <w:r>
        <w:t>Child abduction and community safety incidents</w:t>
      </w:r>
    </w:p>
    <w:bookmarkEnd w:id="68"/>
    <w:p w14:paraId="04E52793" w14:textId="57756BB0" w:rsidR="00FB4D54" w:rsidRDefault="00FB4D54" w:rsidP="001D7661">
      <w:pPr>
        <w:jc w:val="both"/>
      </w:pPr>
      <w:r>
        <w:t>For the purposes of this policy, “child abduction” is defined as the unauthorised removal or retention of a child from a parent or anyone with legal responsibility for the child. Child abduction can be committed by parents and other relatives, other people known to the victim, and strangers.</w:t>
      </w:r>
    </w:p>
    <w:p w14:paraId="662BDBE9" w14:textId="77777777" w:rsidR="00FB4D54" w:rsidRDefault="00FB4D54" w:rsidP="001D7661">
      <w:pPr>
        <w:jc w:val="both"/>
      </w:pPr>
      <w:r>
        <w:t>All staff will be alert to community safety incidents taking place in the vicinity of the school that may raise concerns regarding child abduction, e.g. people loitering nearby or unknown adults conversing with pupils.</w:t>
      </w:r>
    </w:p>
    <w:p w14:paraId="3BA06B9C" w14:textId="77777777" w:rsidR="00FB4D54" w:rsidRDefault="00FB4D54" w:rsidP="001D7661">
      <w:pPr>
        <w:jc w:val="both"/>
      </w:pPr>
      <w:r>
        <w:t>Pupils will be provided with practical advice and lessons to ensure they can keep themselves safe outdoors.</w:t>
      </w:r>
    </w:p>
    <w:p w14:paraId="144D2414" w14:textId="77777777" w:rsidR="00FB4D54" w:rsidRPr="000707A3" w:rsidRDefault="00FB4D54" w:rsidP="0089389A">
      <w:pPr>
        <w:jc w:val="both"/>
        <w:rPr>
          <w:bCs/>
          <w:szCs w:val="28"/>
        </w:rPr>
      </w:pPr>
      <w:r>
        <w:t>Child criminal exploitation (CCE)</w:t>
      </w:r>
    </w:p>
    <w:bookmarkEnd w:id="69"/>
    <w:p w14:paraId="6E6DD606" w14:textId="77777777" w:rsidR="00FB4D54" w:rsidRDefault="00FB4D54" w:rsidP="001D7661">
      <w:pPr>
        <w:jc w:val="both"/>
      </w:pPr>
      <w:r>
        <w:t>For the purposes of this policy, “child criminal exploitation” is defined as a form of abuse where an individual or group takes advantage of an imbalance of power to coerce, manipulate or deceive a child into taking part in criminal activity, for any of the following reasons:</w:t>
      </w:r>
    </w:p>
    <w:p w14:paraId="06B89E51" w14:textId="77777777" w:rsidR="00FB4D54" w:rsidRDefault="00FB4D54" w:rsidP="001D7661">
      <w:pPr>
        <w:pStyle w:val="ListParagraph"/>
        <w:numPr>
          <w:ilvl w:val="0"/>
          <w:numId w:val="17"/>
        </w:numPr>
        <w:jc w:val="both"/>
      </w:pPr>
      <w:r>
        <w:t>In exchange for something the victim needs or wants</w:t>
      </w:r>
    </w:p>
    <w:p w14:paraId="739E3FE5" w14:textId="77777777" w:rsidR="00FB4D54" w:rsidRDefault="00FB4D54" w:rsidP="001D7661">
      <w:pPr>
        <w:pStyle w:val="ListParagraph"/>
        <w:numPr>
          <w:ilvl w:val="0"/>
          <w:numId w:val="17"/>
        </w:numPr>
        <w:jc w:val="both"/>
      </w:pPr>
      <w:r>
        <w:t>For the financial advantage or other advantage of the perpetrator or facilitator</w:t>
      </w:r>
    </w:p>
    <w:p w14:paraId="1906366B" w14:textId="77777777" w:rsidR="00FB4D54" w:rsidRDefault="00FB4D54" w:rsidP="001D7661">
      <w:pPr>
        <w:pStyle w:val="ListParagraph"/>
        <w:numPr>
          <w:ilvl w:val="0"/>
          <w:numId w:val="17"/>
        </w:numPr>
        <w:jc w:val="both"/>
      </w:pPr>
      <w:r>
        <w:t>Through violence or the threat of violence</w:t>
      </w:r>
    </w:p>
    <w:p w14:paraId="3DB603BC" w14:textId="61133701" w:rsidR="007F6F63" w:rsidRDefault="007F6F63" w:rsidP="001D7661">
      <w:pPr>
        <w:jc w:val="both"/>
      </w:pPr>
      <w:r>
        <w:t>This type of harm can be committed or facilitated by an organised network or gang and children may identify as part of one of these groups.</w:t>
      </w:r>
    </w:p>
    <w:p w14:paraId="1E627506" w14:textId="71CF6DD9" w:rsidR="00FB4D54" w:rsidRDefault="00FB4D54" w:rsidP="001D7661">
      <w:pPr>
        <w:jc w:val="both"/>
      </w:pPr>
      <w:r>
        <w:t>Specific forms of CCE can include:</w:t>
      </w:r>
    </w:p>
    <w:p w14:paraId="42302BF7" w14:textId="77777777" w:rsidR="00FB4D54" w:rsidRDefault="00FB4D54" w:rsidP="001D7661">
      <w:pPr>
        <w:pStyle w:val="ListParagraph"/>
        <w:numPr>
          <w:ilvl w:val="0"/>
          <w:numId w:val="36"/>
        </w:numPr>
        <w:jc w:val="both"/>
      </w:pPr>
      <w:r>
        <w:t>Being forced or manipulated into transporting drugs or money through county lines.</w:t>
      </w:r>
    </w:p>
    <w:p w14:paraId="4D1372D4" w14:textId="77777777" w:rsidR="00FB4D54" w:rsidRDefault="00FB4D54" w:rsidP="001D7661">
      <w:pPr>
        <w:pStyle w:val="ListParagraph"/>
        <w:numPr>
          <w:ilvl w:val="0"/>
          <w:numId w:val="36"/>
        </w:numPr>
        <w:jc w:val="both"/>
      </w:pPr>
      <w:r>
        <w:t>Working in cannabis factories.</w:t>
      </w:r>
    </w:p>
    <w:p w14:paraId="7E290F85" w14:textId="77777777" w:rsidR="00FB4D54" w:rsidRDefault="00FB4D54" w:rsidP="001D7661">
      <w:pPr>
        <w:pStyle w:val="ListParagraph"/>
        <w:numPr>
          <w:ilvl w:val="0"/>
          <w:numId w:val="36"/>
        </w:numPr>
        <w:jc w:val="both"/>
      </w:pPr>
      <w:r>
        <w:t xml:space="preserve">Shoplifting or pickpocketing. </w:t>
      </w:r>
    </w:p>
    <w:p w14:paraId="08455FB9" w14:textId="77777777" w:rsidR="00FB4D54" w:rsidRDefault="00FB4D54" w:rsidP="001D7661">
      <w:pPr>
        <w:pStyle w:val="ListParagraph"/>
        <w:numPr>
          <w:ilvl w:val="0"/>
          <w:numId w:val="36"/>
        </w:numPr>
        <w:jc w:val="both"/>
      </w:pPr>
      <w:r>
        <w:t>Committing vehicle crime.</w:t>
      </w:r>
    </w:p>
    <w:p w14:paraId="6876002A" w14:textId="77777777" w:rsidR="00FB4D54" w:rsidRDefault="00FB4D54" w:rsidP="001D7661">
      <w:pPr>
        <w:pStyle w:val="ListParagraph"/>
        <w:numPr>
          <w:ilvl w:val="0"/>
          <w:numId w:val="36"/>
        </w:numPr>
        <w:jc w:val="both"/>
      </w:pPr>
      <w:r>
        <w:t>Committing, or threatening to commit, serious violence to others.</w:t>
      </w:r>
    </w:p>
    <w:p w14:paraId="4E9BF382" w14:textId="3CA66575" w:rsidR="0060277E" w:rsidRPr="007C1013" w:rsidRDefault="0060277E" w:rsidP="001D7661">
      <w:pPr>
        <w:pStyle w:val="ListParagraph"/>
        <w:numPr>
          <w:ilvl w:val="0"/>
          <w:numId w:val="36"/>
        </w:numPr>
        <w:jc w:val="both"/>
        <w:rPr>
          <w:highlight w:val="yellow"/>
        </w:rPr>
      </w:pPr>
      <w:r>
        <w:t>Cuckooing</w:t>
      </w:r>
    </w:p>
    <w:p w14:paraId="46BE2CFB" w14:textId="7320DA2C" w:rsidR="0060277E" w:rsidRPr="007C1013" w:rsidRDefault="007C1013" w:rsidP="001D7661">
      <w:pPr>
        <w:pStyle w:val="ListParagraph"/>
        <w:numPr>
          <w:ilvl w:val="0"/>
          <w:numId w:val="36"/>
        </w:numPr>
        <w:jc w:val="both"/>
        <w:rPr>
          <w:highlight w:val="yellow"/>
        </w:rPr>
      </w:pPr>
      <w:r>
        <w:t>Causing internal concealment of item for criminal purpose</w:t>
      </w:r>
    </w:p>
    <w:p w14:paraId="11F141CC" w14:textId="77777777" w:rsidR="00FB4D54" w:rsidRDefault="00FB4D54" w:rsidP="001D7661">
      <w:pPr>
        <w:jc w:val="both"/>
      </w:pPr>
      <w:r>
        <w:t>The school will recognise that pupils involved in CCE are victims themselves, regardless of whether they have committed crimes, and even if the criminal activity appears consensual. The school will also recognise that pupils of any gender are at risk of CCE.</w:t>
      </w:r>
    </w:p>
    <w:p w14:paraId="6F75F038" w14:textId="77777777" w:rsidR="00FB4D54" w:rsidRDefault="00FB4D54" w:rsidP="001D7661">
      <w:pPr>
        <w:jc w:val="both"/>
      </w:pPr>
      <w:r>
        <w:t>School staff will be aware of the indicators that a pupil is the victim of CCE, including:</w:t>
      </w:r>
    </w:p>
    <w:p w14:paraId="1A8D8EA1" w14:textId="77777777" w:rsidR="00FB4D54" w:rsidRDefault="00FB4D54" w:rsidP="001D7661">
      <w:pPr>
        <w:pStyle w:val="ListParagraph"/>
        <w:numPr>
          <w:ilvl w:val="0"/>
          <w:numId w:val="38"/>
        </w:numPr>
        <w:jc w:val="both"/>
      </w:pPr>
      <w:r>
        <w:t>Appearing with unexplained gifts, money or new possessions.</w:t>
      </w:r>
    </w:p>
    <w:p w14:paraId="43A57AC0" w14:textId="77777777" w:rsidR="00FB4D54" w:rsidRDefault="00FB4D54" w:rsidP="001D7661">
      <w:pPr>
        <w:pStyle w:val="ListParagraph"/>
        <w:numPr>
          <w:ilvl w:val="0"/>
          <w:numId w:val="18"/>
        </w:numPr>
        <w:jc w:val="both"/>
      </w:pPr>
      <w:r>
        <w:t>Associating with other children involved in exploitation.</w:t>
      </w:r>
    </w:p>
    <w:p w14:paraId="3E62DD6F" w14:textId="77777777" w:rsidR="00FB4D54" w:rsidRDefault="00FB4D54" w:rsidP="001D7661">
      <w:pPr>
        <w:pStyle w:val="ListParagraph"/>
        <w:numPr>
          <w:ilvl w:val="0"/>
          <w:numId w:val="18"/>
        </w:numPr>
        <w:jc w:val="both"/>
      </w:pPr>
      <w:r>
        <w:t>Suffering from changes in emotional wellbeing.</w:t>
      </w:r>
    </w:p>
    <w:p w14:paraId="71D5C250" w14:textId="77777777" w:rsidR="00FB4D54" w:rsidRDefault="00FB4D54" w:rsidP="001D7661">
      <w:pPr>
        <w:pStyle w:val="ListParagraph"/>
        <w:numPr>
          <w:ilvl w:val="0"/>
          <w:numId w:val="18"/>
        </w:numPr>
        <w:jc w:val="both"/>
      </w:pPr>
      <w:r>
        <w:t>Misusing drugs or alcohol.</w:t>
      </w:r>
    </w:p>
    <w:p w14:paraId="308C72D8" w14:textId="77777777" w:rsidR="00FB4D54" w:rsidRDefault="00FB4D54" w:rsidP="001D7661">
      <w:pPr>
        <w:pStyle w:val="ListParagraph"/>
        <w:numPr>
          <w:ilvl w:val="0"/>
          <w:numId w:val="18"/>
        </w:numPr>
        <w:jc w:val="both"/>
      </w:pPr>
      <w:r>
        <w:t>Going missing for periods of time or regularly coming home late.</w:t>
      </w:r>
    </w:p>
    <w:p w14:paraId="171EA502" w14:textId="0B9D730C" w:rsidR="00FB4D54" w:rsidRDefault="00FB4D54" w:rsidP="001D7661">
      <w:pPr>
        <w:pStyle w:val="ListParagraph"/>
        <w:numPr>
          <w:ilvl w:val="0"/>
          <w:numId w:val="18"/>
        </w:numPr>
        <w:jc w:val="both"/>
      </w:pPr>
      <w:r>
        <w:t>Regularly becoming absent from school or education or not taking part.</w:t>
      </w:r>
    </w:p>
    <w:p w14:paraId="0DACFDB8" w14:textId="77777777" w:rsidR="00FB4D54" w:rsidRPr="00D64DE1" w:rsidRDefault="00FB4D54" w:rsidP="001D7661">
      <w:pPr>
        <w:jc w:val="both"/>
        <w:rPr>
          <w:b/>
          <w:bCs/>
        </w:rPr>
      </w:pPr>
      <w:r>
        <w:t>County lines</w:t>
      </w:r>
    </w:p>
    <w:p w14:paraId="408E33F7" w14:textId="77777777" w:rsidR="00FB4D54" w:rsidRDefault="00FB4D54" w:rsidP="001D7661">
      <w:pPr>
        <w:jc w:val="both"/>
      </w:pPr>
      <w:r>
        <w:t xml:space="preserve">For the purposes of this policy, “county lines” refers to gangs and organised criminal networks exploiting children to move, store or sell drugs and money into one or more areas, locally and/or across the UK. </w:t>
      </w:r>
    </w:p>
    <w:p w14:paraId="2A6C6672" w14:textId="77777777" w:rsidR="00FB4D54" w:rsidRDefault="00FB4D54" w:rsidP="001D7661">
      <w:pPr>
        <w:jc w:val="both"/>
      </w:pPr>
      <w:r>
        <w:t xml:space="preserve">As well as the general indicators for CCE, school staff will be aware of the specific indicators that a pupil may be involved in county lines, including: </w:t>
      </w:r>
    </w:p>
    <w:p w14:paraId="1BA2E37B" w14:textId="77777777" w:rsidR="00FB4D54" w:rsidRDefault="00FB4D54" w:rsidP="001D7661">
      <w:pPr>
        <w:pStyle w:val="ListParagraph"/>
        <w:numPr>
          <w:ilvl w:val="0"/>
          <w:numId w:val="20"/>
        </w:numPr>
        <w:jc w:val="both"/>
      </w:pPr>
      <w:r>
        <w:t>Going missing and subsequently being found in areas away from their home.</w:t>
      </w:r>
    </w:p>
    <w:p w14:paraId="52FDA4C6" w14:textId="77777777" w:rsidR="00FB4D54" w:rsidRDefault="00FB4D54" w:rsidP="001D7661">
      <w:pPr>
        <w:pStyle w:val="ListParagraph"/>
        <w:numPr>
          <w:ilvl w:val="0"/>
          <w:numId w:val="20"/>
        </w:numPr>
        <w:jc w:val="both"/>
      </w:pPr>
      <w:r>
        <w:t>Having been the victim or perpetrator of serious violence, e.g. knife crime.</w:t>
      </w:r>
    </w:p>
    <w:p w14:paraId="67A71785" w14:textId="77777777" w:rsidR="00FB4D54" w:rsidRDefault="00FB4D54" w:rsidP="001D7661">
      <w:pPr>
        <w:pStyle w:val="ListParagraph"/>
        <w:numPr>
          <w:ilvl w:val="0"/>
          <w:numId w:val="20"/>
        </w:numPr>
        <w:jc w:val="both"/>
      </w:pPr>
      <w:r>
        <w:t>Receiving requests for drugs via a phone line.</w:t>
      </w:r>
    </w:p>
    <w:p w14:paraId="103E301F" w14:textId="77777777" w:rsidR="00FB4D54" w:rsidRDefault="00FB4D54" w:rsidP="001D7661">
      <w:pPr>
        <w:pStyle w:val="ListParagraph"/>
        <w:numPr>
          <w:ilvl w:val="0"/>
          <w:numId w:val="20"/>
        </w:numPr>
        <w:jc w:val="both"/>
      </w:pPr>
      <w:r>
        <w:t>Moving drugs.</w:t>
      </w:r>
    </w:p>
    <w:p w14:paraId="3CC8D0D5" w14:textId="77777777" w:rsidR="00FB4D54" w:rsidRDefault="00FB4D54" w:rsidP="001D7661">
      <w:pPr>
        <w:pStyle w:val="ListParagraph"/>
        <w:numPr>
          <w:ilvl w:val="0"/>
          <w:numId w:val="20"/>
        </w:numPr>
        <w:jc w:val="both"/>
      </w:pPr>
      <w:r>
        <w:t>Handing over and collecting money for drugs.</w:t>
      </w:r>
    </w:p>
    <w:p w14:paraId="7F003E5C" w14:textId="77777777" w:rsidR="00FB4D54" w:rsidRDefault="00FB4D54" w:rsidP="001D7661">
      <w:pPr>
        <w:pStyle w:val="ListParagraph"/>
        <w:numPr>
          <w:ilvl w:val="0"/>
          <w:numId w:val="20"/>
        </w:numPr>
        <w:jc w:val="both"/>
      </w:pPr>
      <w:r>
        <w:t>Being exposed to techniques such as ‘plugging’, where drugs are concealed internally to avoid detection.</w:t>
      </w:r>
    </w:p>
    <w:p w14:paraId="47655E76" w14:textId="77777777" w:rsidR="00FB4D54" w:rsidRDefault="00FB4D54" w:rsidP="001D7661">
      <w:pPr>
        <w:pStyle w:val="ListParagraph"/>
        <w:numPr>
          <w:ilvl w:val="0"/>
          <w:numId w:val="20"/>
        </w:numPr>
        <w:jc w:val="both"/>
      </w:pPr>
      <w:r>
        <w:t>Being found in accommodation they have no connection with or a hotel room where there is drug activity.</w:t>
      </w:r>
    </w:p>
    <w:p w14:paraId="16E5A545" w14:textId="77777777" w:rsidR="00FB4D54" w:rsidRDefault="00FB4D54" w:rsidP="001D7661">
      <w:pPr>
        <w:pStyle w:val="ListParagraph"/>
        <w:numPr>
          <w:ilvl w:val="0"/>
          <w:numId w:val="20"/>
        </w:numPr>
        <w:jc w:val="both"/>
      </w:pPr>
      <w:r>
        <w:t>Owing a ‘debt bond’ to their exploiters.</w:t>
      </w:r>
    </w:p>
    <w:p w14:paraId="0301F7BA" w14:textId="77777777" w:rsidR="00FB4D54" w:rsidRDefault="00FB4D54" w:rsidP="001D7661">
      <w:pPr>
        <w:pStyle w:val="ListParagraph"/>
        <w:numPr>
          <w:ilvl w:val="0"/>
          <w:numId w:val="20"/>
        </w:numPr>
        <w:jc w:val="both"/>
      </w:pPr>
      <w:r>
        <w:t>Having their bank account used to facilitate drug dealing.</w:t>
      </w:r>
    </w:p>
    <w:p w14:paraId="7D893BC3" w14:textId="77777777" w:rsidR="00FB4D54" w:rsidRDefault="00FB4D54" w:rsidP="001D7661">
      <w:pPr>
        <w:jc w:val="both"/>
      </w:pPr>
      <w: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14C69398" w14:textId="77777777" w:rsidR="00FB4D54" w:rsidRDefault="00FB4D54" w:rsidP="001D7661">
      <w:pPr>
        <w:jc w:val="both"/>
      </w:pPr>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89389A">
      <w:pPr>
        <w:jc w:val="both"/>
        <w:rPr>
          <w:bCs/>
          <w:szCs w:val="28"/>
        </w:rPr>
      </w:pPr>
      <w:r>
        <w:t>Cyber-crime</w:t>
      </w:r>
    </w:p>
    <w:bookmarkEnd w:id="70"/>
    <w:p w14:paraId="51720887" w14:textId="77777777" w:rsidR="00FB4D54" w:rsidRDefault="00FB4D54" w:rsidP="001D7661">
      <w:pPr>
        <w:jc w:val="both"/>
      </w:pPr>
      <w:r>
        <w:t>For the purposes of this policy, “cyber-crime”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1EBDFAC9" w14:textId="77777777" w:rsidR="00FB4D54" w:rsidRDefault="00FB4D54" w:rsidP="001D7661">
      <w:pPr>
        <w:pStyle w:val="ListParagraph"/>
        <w:numPr>
          <w:ilvl w:val="0"/>
          <w:numId w:val="40"/>
        </w:numPr>
        <w:jc w:val="both"/>
      </w:pPr>
      <w:r>
        <w:t>Unauthorised access to computers, known as ‘hacking’.</w:t>
      </w:r>
    </w:p>
    <w:p w14:paraId="794ABF64" w14:textId="77777777" w:rsidR="00FB4D54" w:rsidRDefault="00FB4D54" w:rsidP="001D7661">
      <w:pPr>
        <w:pStyle w:val="ListParagraph"/>
        <w:numPr>
          <w:ilvl w:val="0"/>
          <w:numId w:val="40"/>
        </w:numPr>
        <w:jc w:val="both"/>
      </w:pPr>
      <w:r>
        <w:t xml:space="preserve">Denial of Service attacks, known as ‘booting’. </w:t>
      </w:r>
    </w:p>
    <w:p w14:paraId="439D5F61" w14:textId="77777777" w:rsidR="00FB4D54" w:rsidRDefault="00FB4D54" w:rsidP="001D7661">
      <w:pPr>
        <w:pStyle w:val="ListParagraph"/>
        <w:numPr>
          <w:ilvl w:val="0"/>
          <w:numId w:val="40"/>
        </w:numPr>
        <w:jc w:val="both"/>
      </w:pPr>
      <w:r>
        <w:t>Making, supplying or obtaining malicious software, or ‘malware’, e.g. viruses, spyware, ransomware, botnets and Remote Access Trojans with the intent to commit further offence.</w:t>
      </w:r>
    </w:p>
    <w:p w14:paraId="0760F66A" w14:textId="5E1CBE86" w:rsidR="00FB4D54" w:rsidRDefault="00FB4D54" w:rsidP="001D7661">
      <w:pPr>
        <w:jc w:val="both"/>
      </w:pPr>
      <w:r>
        <w:t>All staff and at least one governor undertake at least annual cyber security training and will be aware of the signs of cyber-crime and follow the appropriate safeguarding procedures where concerns arise. This may include the DSL referring pupils to the National Crime Agency’s Cyber Choices programme.</w:t>
      </w:r>
    </w:p>
    <w:p w14:paraId="454146A5" w14:textId="3249B5A2" w:rsidR="00866001" w:rsidRDefault="00866001" w:rsidP="001D7661">
      <w:pPr>
        <w:jc w:val="both"/>
      </w:pPr>
      <w:r>
        <w:t>Since April 2025, the school has a statutory duty to report any cyber attack to the National Cyber Security Centre (NCSC).</w:t>
      </w:r>
    </w:p>
    <w:p w14:paraId="2DDA02BF" w14:textId="77777777" w:rsidR="00FB4D54" w:rsidRPr="000707A3" w:rsidRDefault="00FB4D54" w:rsidP="0089389A">
      <w:pPr>
        <w:jc w:val="both"/>
        <w:rPr>
          <w:bCs/>
          <w:szCs w:val="28"/>
        </w:rPr>
      </w:pPr>
      <w:r>
        <w:t>Child sexual exploitation (CSE)</w:t>
      </w:r>
    </w:p>
    <w:bookmarkEnd w:id="71"/>
    <w:p w14:paraId="1FA822BE" w14:textId="77777777" w:rsidR="00FB4D54" w:rsidRDefault="00FB4D54" w:rsidP="001D7661">
      <w:pPr>
        <w:jc w:val="both"/>
      </w:pPr>
      <w:r>
        <w:t>For the purposes of this policy, “child sexual exploitation” is defined as a form of sexual abuse where an individual or group takes advantage of an imbalance of power to coerce, manipulate or deceive a child into sexual activity, for any of the following reasons:</w:t>
      </w:r>
    </w:p>
    <w:p w14:paraId="1049A632" w14:textId="77777777" w:rsidR="00FB4D54" w:rsidRDefault="00FB4D54" w:rsidP="001D7661">
      <w:pPr>
        <w:pStyle w:val="ListParagraph"/>
        <w:numPr>
          <w:ilvl w:val="0"/>
          <w:numId w:val="15"/>
        </w:numPr>
        <w:jc w:val="both"/>
      </w:pPr>
      <w:r>
        <w:t>In exchange for something the victim needs or wants</w:t>
      </w:r>
    </w:p>
    <w:p w14:paraId="74799777" w14:textId="77777777" w:rsidR="00FB4D54" w:rsidRDefault="00FB4D54" w:rsidP="001D7661">
      <w:pPr>
        <w:pStyle w:val="ListParagraph"/>
        <w:numPr>
          <w:ilvl w:val="0"/>
          <w:numId w:val="15"/>
        </w:numPr>
        <w:jc w:val="both"/>
      </w:pPr>
      <w:r>
        <w:t>For the financial advantage, increased status or other advantage of the perpetrator or facilitator</w:t>
      </w:r>
    </w:p>
    <w:p w14:paraId="77B49F1F" w14:textId="77777777" w:rsidR="00FB4D54" w:rsidRDefault="00FB4D54" w:rsidP="001D7661">
      <w:pPr>
        <w:pStyle w:val="ListParagraph"/>
        <w:numPr>
          <w:ilvl w:val="0"/>
          <w:numId w:val="15"/>
        </w:numPr>
        <w:jc w:val="both"/>
      </w:pPr>
      <w:r>
        <w:t>Through violence or the threat of violence</w:t>
      </w:r>
    </w:p>
    <w:p w14:paraId="674961DE" w14:textId="723483AD" w:rsidR="00FB4D54" w:rsidRDefault="00FB4D54" w:rsidP="001D7661">
      <w:pPr>
        <w:jc w:val="both"/>
      </w:pPr>
      <w: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053C7A5D" w14:textId="77777777" w:rsidR="00FB4D54" w:rsidRPr="004254E3" w:rsidRDefault="00FB4D54" w:rsidP="001D7661">
      <w:pPr>
        <w:jc w:val="both"/>
      </w:pPr>
      <w:r>
        <w:t>School staff will be aware of the key indicators that a pupil is the victim of CSE, including:</w:t>
      </w:r>
    </w:p>
    <w:p w14:paraId="7C2EE6CC" w14:textId="77777777" w:rsidR="00FB4D54" w:rsidRDefault="00FB4D54" w:rsidP="001D7661">
      <w:pPr>
        <w:pStyle w:val="ListParagraph"/>
        <w:numPr>
          <w:ilvl w:val="0"/>
          <w:numId w:val="16"/>
        </w:numPr>
        <w:jc w:val="both"/>
      </w:pPr>
      <w:r>
        <w:t>Appearing with unexplained gifts, money or new possessions.</w:t>
      </w:r>
    </w:p>
    <w:p w14:paraId="2E5915F9" w14:textId="77777777" w:rsidR="00FB4D54" w:rsidRDefault="00FB4D54" w:rsidP="001D7661">
      <w:pPr>
        <w:pStyle w:val="ListParagraph"/>
        <w:numPr>
          <w:ilvl w:val="0"/>
          <w:numId w:val="16"/>
        </w:numPr>
        <w:jc w:val="both"/>
      </w:pPr>
      <w:r>
        <w:t>Associating with other children involved in exploitation.</w:t>
      </w:r>
    </w:p>
    <w:p w14:paraId="2AACC0A8" w14:textId="77777777" w:rsidR="00FB4D54" w:rsidRDefault="00FB4D54" w:rsidP="001D7661">
      <w:pPr>
        <w:pStyle w:val="ListParagraph"/>
        <w:numPr>
          <w:ilvl w:val="0"/>
          <w:numId w:val="16"/>
        </w:numPr>
        <w:jc w:val="both"/>
      </w:pPr>
      <w:r>
        <w:t>Suffering from changes in emotional wellbeing.</w:t>
      </w:r>
    </w:p>
    <w:p w14:paraId="4067C6A5" w14:textId="77777777" w:rsidR="00FB4D54" w:rsidRDefault="00FB4D54" w:rsidP="001D7661">
      <w:pPr>
        <w:pStyle w:val="ListParagraph"/>
        <w:numPr>
          <w:ilvl w:val="0"/>
          <w:numId w:val="16"/>
        </w:numPr>
        <w:jc w:val="both"/>
      </w:pPr>
      <w:r>
        <w:t>Misusing drugs or alcohol.</w:t>
      </w:r>
    </w:p>
    <w:p w14:paraId="683C8B12" w14:textId="77777777" w:rsidR="00FB4D54" w:rsidRDefault="00FB4D54" w:rsidP="001D7661">
      <w:pPr>
        <w:pStyle w:val="ListParagraph"/>
        <w:numPr>
          <w:ilvl w:val="0"/>
          <w:numId w:val="16"/>
        </w:numPr>
        <w:jc w:val="both"/>
      </w:pPr>
      <w:r>
        <w:t>Going missing for periods of time or regularly coming home late.</w:t>
      </w:r>
    </w:p>
    <w:p w14:paraId="75B0174A" w14:textId="1DD31F58" w:rsidR="00FB4D54" w:rsidRDefault="00FB4D54" w:rsidP="001D7661">
      <w:pPr>
        <w:pStyle w:val="ListParagraph"/>
        <w:numPr>
          <w:ilvl w:val="0"/>
          <w:numId w:val="16"/>
        </w:numPr>
        <w:jc w:val="both"/>
      </w:pPr>
      <w:r>
        <w:t>Regularly becoming absent from school or education or not taking part.</w:t>
      </w:r>
    </w:p>
    <w:p w14:paraId="7F7A6558" w14:textId="0CBF6E25" w:rsidR="00FB4D54" w:rsidRPr="00DC49F6" w:rsidRDefault="00FB4D54" w:rsidP="001D7661">
      <w:pPr>
        <w:pStyle w:val="ListParagraph"/>
        <w:numPr>
          <w:ilvl w:val="0"/>
          <w:numId w:val="16"/>
        </w:numPr>
        <w:jc w:val="both"/>
      </w:pPr>
      <w:r>
        <w:t>Having older partners.</w:t>
      </w:r>
    </w:p>
    <w:p w14:paraId="158EDDBA" w14:textId="77777777" w:rsidR="00FB4D54" w:rsidRDefault="00FB4D54" w:rsidP="001D7661">
      <w:pPr>
        <w:pStyle w:val="ListParagraph"/>
        <w:numPr>
          <w:ilvl w:val="0"/>
          <w:numId w:val="16"/>
        </w:numPr>
        <w:jc w:val="both"/>
      </w:pPr>
      <w:r>
        <w:t>Suffering from sexually transmitted infections.</w:t>
      </w:r>
    </w:p>
    <w:p w14:paraId="24DCECAF" w14:textId="77777777" w:rsidR="00FB4D54" w:rsidRDefault="00FB4D54" w:rsidP="001D7661">
      <w:pPr>
        <w:pStyle w:val="ListParagraph"/>
        <w:numPr>
          <w:ilvl w:val="0"/>
          <w:numId w:val="16"/>
        </w:numPr>
        <w:jc w:val="both"/>
      </w:pPr>
      <w:r>
        <w:t>Displaying sexual behaviours beyond expected sexual development.</w:t>
      </w:r>
    </w:p>
    <w:p w14:paraId="4A70AD52" w14:textId="77777777" w:rsidR="00FB4D54" w:rsidRDefault="00FB4D54" w:rsidP="001D7661">
      <w:pPr>
        <w:pStyle w:val="ListParagraph"/>
        <w:numPr>
          <w:ilvl w:val="0"/>
          <w:numId w:val="16"/>
        </w:numPr>
        <w:jc w:val="both"/>
      </w:pPr>
      <w:r>
        <w:t>Becoming pregnant.</w:t>
      </w:r>
    </w:p>
    <w:p w14:paraId="5FB60205" w14:textId="77777777" w:rsidR="00FB4D54" w:rsidRDefault="00FB4D54" w:rsidP="001D7661">
      <w:pPr>
        <w:jc w:val="both"/>
      </w:pPr>
      <w:r>
        <w:t xml:space="preserve">All concerns related to CSE will be managed in line with the school’s Child Sexual Exploitation (CSE) Policy. </w:t>
      </w:r>
    </w:p>
    <w:p w14:paraId="647874D9" w14:textId="77777777" w:rsidR="00FB4D54" w:rsidRDefault="00FB4D54" w:rsidP="001D7661">
      <w:pPr>
        <w:jc w:val="both"/>
      </w:pPr>
      <w: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7C278C69" w14:textId="77777777" w:rsidR="00FB4D54" w:rsidRPr="000707A3" w:rsidRDefault="00FB4D54" w:rsidP="0089389A">
      <w:pPr>
        <w:jc w:val="both"/>
        <w:rPr>
          <w:bCs/>
          <w:szCs w:val="28"/>
        </w:rPr>
      </w:pPr>
      <w:r>
        <w:t>Modern slavery</w:t>
      </w:r>
    </w:p>
    <w:bookmarkEnd w:id="72"/>
    <w:p w14:paraId="14428159" w14:textId="77777777" w:rsidR="00FB4D54" w:rsidRDefault="00FB4D54" w:rsidP="001D7661">
      <w:pPr>
        <w:jc w:val="both"/>
      </w:pPr>
      <w:r>
        <w:t>For the purposes of this policy, “modern slavery” encompasses human trafficking and slavery, servitude, and forced or compulsory labour. This can include CCE, CSE, and other forms of exploitation.</w:t>
      </w:r>
    </w:p>
    <w:p w14:paraId="5668E7B5" w14:textId="77777777" w:rsidR="00FB4D54" w:rsidRDefault="00FB4D54" w:rsidP="001D7661">
      <w:pPr>
        <w:jc w:val="both"/>
      </w:pPr>
      <w:r>
        <w:t xml:space="preserve">All staff will be aware of and alert to the signs that a pupil may be the victim of modern slavery. Staff will also be aware of the support available to victims of modern slavery and how to refer them to the National Referral Mechanism. </w:t>
      </w:r>
    </w:p>
    <w:p w14:paraId="118DE353" w14:textId="77777777" w:rsidR="00FB4D54" w:rsidRPr="000707A3" w:rsidRDefault="00FB4D54" w:rsidP="0089389A">
      <w:pPr>
        <w:jc w:val="both"/>
        <w:rPr>
          <w:bCs/>
          <w:szCs w:val="28"/>
        </w:rPr>
      </w:pPr>
      <w:r>
        <w:t>FGM</w:t>
      </w:r>
    </w:p>
    <w:bookmarkEnd w:id="73"/>
    <w:p w14:paraId="0B568F18" w14:textId="77777777" w:rsidR="00FB4D54" w:rsidRDefault="00FB4D54" w:rsidP="001D7661">
      <w:pPr>
        <w:jc w:val="both"/>
      </w:pPr>
      <w:r>
        <w:t>For the purposes of this policy, “FGM” is defined as all procedures involving the partial or total removal of the external female genitalia or other injury to the female genital organs. FGM is illegal in the UK and a form of child abuse with long-lasting harmful consequences.</w:t>
      </w:r>
    </w:p>
    <w:p w14:paraId="12BC3814" w14:textId="4E5EB920" w:rsidR="00FB4D54" w:rsidRDefault="00FB4D54" w:rsidP="001D7661">
      <w:pPr>
        <w:jc w:val="both"/>
      </w:pPr>
      <w:r>
        <w:t>All staff will be alert to the possibility of a pupil being at risk of FGM, or already having suffered FGM. If staff are worried about someone who is at risk of FGM or who has been a victim of FGM, they are required to share this information with MASH and/or the police. The school’s procedures relating to managing cases of FGM and protecting pupils will reflect multi-agency working arrangements.</w:t>
      </w:r>
    </w:p>
    <w:p w14:paraId="59C01F1F" w14:textId="6F786B2B" w:rsidR="00FB4D54" w:rsidRDefault="00FB4D54" w:rsidP="001D7661">
      <w:pPr>
        <w:jc w:val="both"/>
      </w:pPr>
      <w:r>
        <w:t>As outlined in Section 5B of the Female Genital Mutilation Act 2003 (as inserted by section 74 of the Serious Crime Act 2015), all staff who undertake teaching work are legally required to report to the police any discovery, whether through disclosure by the victim or visual evidence, of FGM on a pupil under the age of 18.  Failing to report such cases may result in disciplinary action.  Staff will not examine pupils, and so it is rare that they will see any visual evidence, but they must personally report to the police where an act of FGM appears to have been carried out. Unless the staff member has a good reason not to, they should also consider and discuss any such case with the DSL and involve MASH as appropriate. NB: This does not apply to any suspected or at-risk cases, nor if the individual is over the age of 18. In such cases, local safeguarding procedures will be followed.</w:t>
      </w:r>
    </w:p>
    <w:p w14:paraId="3A76C985" w14:textId="77777777" w:rsidR="00FB4D54" w:rsidRDefault="00FB4D54" w:rsidP="001D7661">
      <w:pPr>
        <w:jc w:val="both"/>
      </w:pPr>
      <w: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7A1DC450" w14:textId="77777777" w:rsidR="00FB4D54" w:rsidRPr="000B2C2F" w:rsidRDefault="00FB4D54" w:rsidP="001D7661">
      <w:pPr>
        <w:jc w:val="both"/>
      </w:pPr>
      <w:r>
        <w:t>Indicators that a pupil may be at heightened risk of undergoing FGM include:</w:t>
      </w:r>
    </w:p>
    <w:p w14:paraId="63011876" w14:textId="77777777" w:rsidR="00FB4D54" w:rsidRDefault="00FB4D54" w:rsidP="001D7661">
      <w:pPr>
        <w:pStyle w:val="ListParagraph"/>
        <w:numPr>
          <w:ilvl w:val="0"/>
          <w:numId w:val="11"/>
        </w:numPr>
        <w:jc w:val="both"/>
      </w:pPr>
      <w:r>
        <w:t>The socio-economic position of the family and their level of integration into UK society.</w:t>
      </w:r>
    </w:p>
    <w:p w14:paraId="3C145A2F" w14:textId="77777777" w:rsidR="00FB4D54" w:rsidRPr="000B2C2F" w:rsidRDefault="00FB4D54" w:rsidP="001D7661">
      <w:pPr>
        <w:pStyle w:val="ListParagraph"/>
        <w:numPr>
          <w:ilvl w:val="0"/>
          <w:numId w:val="11"/>
        </w:numPr>
        <w:jc w:val="both"/>
      </w:pPr>
      <w:r>
        <w:t>The pupil coming from a community known to adopt FGM.</w:t>
      </w:r>
    </w:p>
    <w:p w14:paraId="73D48574" w14:textId="77777777" w:rsidR="00FB4D54" w:rsidRPr="000B2C2F" w:rsidRDefault="00FB4D54" w:rsidP="001D7661">
      <w:pPr>
        <w:pStyle w:val="ListParagraph"/>
        <w:numPr>
          <w:ilvl w:val="0"/>
          <w:numId w:val="11"/>
        </w:numPr>
        <w:jc w:val="both"/>
      </w:pPr>
      <w:r>
        <w:t>Any girl with a mother or sister who has been subjected to FGM.</w:t>
      </w:r>
    </w:p>
    <w:p w14:paraId="3B109ED0" w14:textId="77777777" w:rsidR="00FB4D54" w:rsidRPr="000B2C2F" w:rsidRDefault="00FB4D54" w:rsidP="001D7661">
      <w:pPr>
        <w:pStyle w:val="ListParagraph"/>
        <w:numPr>
          <w:ilvl w:val="0"/>
          <w:numId w:val="11"/>
        </w:numPr>
        <w:jc w:val="both"/>
      </w:pPr>
      <w:r>
        <w:t>Any girl withdrawn from PSHE.</w:t>
      </w:r>
    </w:p>
    <w:p w14:paraId="07A96C28" w14:textId="77777777" w:rsidR="00FB4D54" w:rsidRPr="000B2C2F" w:rsidRDefault="00FB4D54" w:rsidP="001D7661">
      <w:pPr>
        <w:jc w:val="both"/>
      </w:pPr>
      <w:r>
        <w:t xml:space="preserve">Indicators that FGM may take place soon include: </w:t>
      </w:r>
    </w:p>
    <w:p w14:paraId="09A6DECD" w14:textId="77777777" w:rsidR="00FB4D54" w:rsidRPr="000B2C2F" w:rsidRDefault="00FB4D54" w:rsidP="001D7661">
      <w:pPr>
        <w:pStyle w:val="ListParagraph"/>
        <w:numPr>
          <w:ilvl w:val="0"/>
          <w:numId w:val="12"/>
        </w:numPr>
        <w:jc w:val="both"/>
      </w:pPr>
      <w:r>
        <w:t>When a female family elder is visiting from a country of origin.</w:t>
      </w:r>
    </w:p>
    <w:p w14:paraId="61BE0EA6" w14:textId="77777777" w:rsidR="00FB4D54" w:rsidRPr="000B2C2F" w:rsidRDefault="00FB4D54" w:rsidP="001D7661">
      <w:pPr>
        <w:pStyle w:val="ListParagraph"/>
        <w:numPr>
          <w:ilvl w:val="0"/>
          <w:numId w:val="12"/>
        </w:numPr>
        <w:jc w:val="both"/>
      </w:pPr>
      <w:r>
        <w:t>A girl confiding that she is to have a ‘special procedure’ or a ceremony to ‘become a woman’.</w:t>
      </w:r>
    </w:p>
    <w:p w14:paraId="5344EEA3" w14:textId="77777777" w:rsidR="00FB4D54" w:rsidRPr="000B2C2F" w:rsidRDefault="00FB4D54" w:rsidP="001D7661">
      <w:pPr>
        <w:pStyle w:val="ListParagraph"/>
        <w:numPr>
          <w:ilvl w:val="0"/>
          <w:numId w:val="12"/>
        </w:numPr>
        <w:jc w:val="both"/>
      </w:pPr>
      <w:r>
        <w:t>A girl requesting help from a teacher if she is aware or suspects that she is at immediate risk.</w:t>
      </w:r>
    </w:p>
    <w:p w14:paraId="1683D87B" w14:textId="77777777" w:rsidR="00FB4D54" w:rsidRDefault="00FB4D54" w:rsidP="001D7661">
      <w:pPr>
        <w:pStyle w:val="ListParagraph"/>
        <w:numPr>
          <w:ilvl w:val="0"/>
          <w:numId w:val="12"/>
        </w:numPr>
        <w:jc w:val="both"/>
      </w:pPr>
      <w:r>
        <w:t>A girl, or her family member, talking about a long holiday to her country of origin or another country where FGM is prevalent.</w:t>
      </w:r>
    </w:p>
    <w:p w14:paraId="5B14A46C" w14:textId="77777777" w:rsidR="00FB4D54" w:rsidRPr="000B2C2F" w:rsidRDefault="00FB4D54" w:rsidP="001D7661">
      <w:pPr>
        <w:jc w:val="both"/>
      </w:pPr>
      <w:r>
        <w:t>All staff will be vigilant to the signs that FGM has already taken place so that help can be offered, enquiries can be made to protect others, and criminal investigations can begin. Indicators that FGM may have already taken place include the pupil:</w:t>
      </w:r>
    </w:p>
    <w:p w14:paraId="41F4B6D9" w14:textId="77777777" w:rsidR="00FB4D54" w:rsidRPr="000B2C2F" w:rsidRDefault="00FB4D54" w:rsidP="001D7661">
      <w:pPr>
        <w:pStyle w:val="ListParagraph"/>
        <w:numPr>
          <w:ilvl w:val="0"/>
          <w:numId w:val="13"/>
        </w:numPr>
        <w:jc w:val="both"/>
      </w:pPr>
      <w:r>
        <w:t>Having difficulty walking, sitting or standing.</w:t>
      </w:r>
    </w:p>
    <w:p w14:paraId="64178716" w14:textId="77777777" w:rsidR="00FB4D54" w:rsidRPr="000B2C2F" w:rsidRDefault="00FB4D54" w:rsidP="001D7661">
      <w:pPr>
        <w:pStyle w:val="ListParagraph"/>
        <w:numPr>
          <w:ilvl w:val="0"/>
          <w:numId w:val="13"/>
        </w:numPr>
        <w:jc w:val="both"/>
      </w:pPr>
      <w:r>
        <w:t>Spending longer than normal in the bathroom or toilet.</w:t>
      </w:r>
    </w:p>
    <w:p w14:paraId="75A6322D" w14:textId="77777777" w:rsidR="00FB4D54" w:rsidRPr="000B2C2F" w:rsidRDefault="00FB4D54" w:rsidP="001D7661">
      <w:pPr>
        <w:pStyle w:val="ListParagraph"/>
        <w:numPr>
          <w:ilvl w:val="0"/>
          <w:numId w:val="13"/>
        </w:numPr>
        <w:jc w:val="both"/>
      </w:pPr>
      <w:r>
        <w:t>Spending long periods of time away from a classroom during the day with bladder or menstrual problems.</w:t>
      </w:r>
    </w:p>
    <w:p w14:paraId="03DFEABA" w14:textId="77777777" w:rsidR="00FB4D54" w:rsidRPr="000B2C2F" w:rsidRDefault="00FB4D54" w:rsidP="001D7661">
      <w:pPr>
        <w:pStyle w:val="ListParagraph"/>
        <w:numPr>
          <w:ilvl w:val="0"/>
          <w:numId w:val="13"/>
        </w:numPr>
        <w:jc w:val="both"/>
      </w:pPr>
      <w:r>
        <w:t>Having prolonged or repeated absences from school, followed by withdrawal or depression.</w:t>
      </w:r>
    </w:p>
    <w:p w14:paraId="403C9725" w14:textId="77777777" w:rsidR="00FB4D54" w:rsidRPr="000B2C2F" w:rsidRDefault="00FB4D54" w:rsidP="001D7661">
      <w:pPr>
        <w:pStyle w:val="ListParagraph"/>
        <w:numPr>
          <w:ilvl w:val="0"/>
          <w:numId w:val="13"/>
        </w:numPr>
        <w:jc w:val="both"/>
      </w:pPr>
      <w:r>
        <w:t>Being reluctant to undergo normal medical examinations.</w:t>
      </w:r>
    </w:p>
    <w:p w14:paraId="6F7F3B68" w14:textId="77777777" w:rsidR="00FB4D54" w:rsidRDefault="00FB4D54" w:rsidP="001D7661">
      <w:pPr>
        <w:pStyle w:val="ListParagraph"/>
        <w:numPr>
          <w:ilvl w:val="0"/>
          <w:numId w:val="13"/>
        </w:numPr>
        <w:jc w:val="both"/>
      </w:pPr>
      <w:r>
        <w:t>Asking for help, but not being explicit about the problem due to embarrassment or fear.</w:t>
      </w:r>
    </w:p>
    <w:p w14:paraId="7F17043B" w14:textId="77531752" w:rsidR="00FB4D54" w:rsidRDefault="00FB4D54" w:rsidP="001D7661">
      <w:pPr>
        <w:jc w:val="both"/>
      </w:pPr>
      <w:r>
        <w:t>FGM is included in the definition of so-called “‘honour-based’ abuse (HBA)”,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310A4A97" w14:textId="56CA1AB4" w:rsidR="00FB4D54" w:rsidRPr="000707A3" w:rsidRDefault="00FB4D54" w:rsidP="001D7661">
      <w:pPr>
        <w:jc w:val="both"/>
        <w:rPr>
          <w:bCs/>
          <w:szCs w:val="28"/>
        </w:rPr>
      </w:pPr>
      <w:r>
        <w:t>Forced marriage</w:t>
      </w:r>
    </w:p>
    <w:bookmarkEnd w:id="75"/>
    <w:p w14:paraId="073801E0" w14:textId="6210B4B7" w:rsidR="006B4A36" w:rsidRDefault="006B4A36" w:rsidP="001D7661">
      <w:pPr>
        <w:jc w:val="both"/>
      </w:pPr>
      <w:r>
        <w:t>Forced marriage is a crime. It is a form of abuse directed towards a child or vulnerable adult, including adults who are forced into marriage against their free will. To assist in combatting forced marriage, in February 2023, the age at which someone can get married was raised, without exceptions, to 18.</w:t>
      </w:r>
    </w:p>
    <w:p w14:paraId="7DA4389A" w14:textId="5B076F54" w:rsidR="00A20319" w:rsidRDefault="00A20319" w:rsidP="001D7661">
      <w:pPr>
        <w:jc w:val="both"/>
      </w:pPr>
      <w:r>
        <w:t xml:space="preserve">Forced marriage is a marriage where one or both spouses do not consent to the marriage but are coerced into it. Force can be physical, psychological, financial, sexual and emotional pressure. Forced marriage can be committed if a person lacks capacity, whether or not coercion plays a part. </w:t>
      </w:r>
    </w:p>
    <w:p w14:paraId="52443E11" w14:textId="1ACBA87E" w:rsidR="00B87AE1" w:rsidRDefault="006B4A36" w:rsidP="001D7661">
      <w:pPr>
        <w:jc w:val="both"/>
      </w:pPr>
      <w: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14:paraId="4354EC08" w14:textId="226F44A2" w:rsidR="006B4A36" w:rsidRDefault="0014736E" w:rsidP="001D7661">
      <w:pPr>
        <w:jc w:val="both"/>
      </w:pPr>
      <w:r>
        <w:t>It is an offence to do anything intended to cause a child to marry before the child’s eighteenth birthday, whether or not the conduct amounts to violence, threats, or any other form of coercion or deception. This applies to non-binding, unofficial ‘marriages’ as well as legal marriages.</w:t>
      </w:r>
    </w:p>
    <w:p w14:paraId="06875C42" w14:textId="19C2BFD9" w:rsidR="00FB4D54" w:rsidRPr="00FE01A1" w:rsidRDefault="00FB4D54" w:rsidP="001D7661">
      <w:pPr>
        <w:jc w:val="both"/>
      </w:pPr>
      <w:r>
        <w:t>All staff will be alert to the indicators that a pupil is at risk of, or has undergone, forced marriage, including, but not limited to, the pupil:</w:t>
      </w:r>
    </w:p>
    <w:p w14:paraId="11EB14D7" w14:textId="77777777" w:rsidR="00FB4D54" w:rsidRDefault="00FB4D54" w:rsidP="001D7661">
      <w:pPr>
        <w:pStyle w:val="ListParagraph"/>
        <w:numPr>
          <w:ilvl w:val="0"/>
          <w:numId w:val="14"/>
        </w:numPr>
        <w:jc w:val="both"/>
      </w:pPr>
      <w:r>
        <w:t>Being absent from school – particularly where this is persistent.</w:t>
      </w:r>
    </w:p>
    <w:p w14:paraId="028B2CD0" w14:textId="77777777" w:rsidR="00FB4D54" w:rsidRDefault="00FB4D54" w:rsidP="001D7661">
      <w:pPr>
        <w:pStyle w:val="ListParagraph"/>
        <w:numPr>
          <w:ilvl w:val="0"/>
          <w:numId w:val="14"/>
        </w:numPr>
        <w:jc w:val="both"/>
      </w:pPr>
      <w:r>
        <w:t>Requesting for extended leave of absence and failure to return from visits to country of origin.</w:t>
      </w:r>
    </w:p>
    <w:p w14:paraId="3042DD96" w14:textId="2532E299" w:rsidR="00FB4D54" w:rsidRDefault="00FB4D54" w:rsidP="001D7661">
      <w:pPr>
        <w:pStyle w:val="ListParagraph"/>
        <w:numPr>
          <w:ilvl w:val="0"/>
          <w:numId w:val="14"/>
        </w:numPr>
        <w:jc w:val="both"/>
      </w:pPr>
      <w:r>
        <w:t>Being fearful about forthcoming school holidays.</w:t>
      </w:r>
    </w:p>
    <w:p w14:paraId="103B9BEA" w14:textId="77777777" w:rsidR="00FB4D54" w:rsidRDefault="00FB4D54" w:rsidP="001D7661">
      <w:pPr>
        <w:pStyle w:val="ListParagraph"/>
        <w:numPr>
          <w:ilvl w:val="0"/>
          <w:numId w:val="14"/>
        </w:numPr>
        <w:jc w:val="both"/>
      </w:pPr>
      <w:r>
        <w:t>Being subjected to surveillance by siblings or cousins at school.</w:t>
      </w:r>
    </w:p>
    <w:p w14:paraId="59D91102" w14:textId="77777777" w:rsidR="00FB4D54" w:rsidRDefault="00FB4D54" w:rsidP="001D7661">
      <w:pPr>
        <w:pStyle w:val="ListParagraph"/>
        <w:numPr>
          <w:ilvl w:val="0"/>
          <w:numId w:val="14"/>
        </w:numPr>
        <w:jc w:val="both"/>
      </w:pPr>
      <w:r>
        <w:t>Demonstrating a decline in behaviour, engagement, performance, exam results or punctuality.</w:t>
      </w:r>
    </w:p>
    <w:p w14:paraId="776E71FC" w14:textId="77777777" w:rsidR="00FB4D54" w:rsidRDefault="00FB4D54" w:rsidP="001D7661">
      <w:pPr>
        <w:pStyle w:val="ListParagraph"/>
        <w:numPr>
          <w:ilvl w:val="0"/>
          <w:numId w:val="14"/>
        </w:numPr>
        <w:jc w:val="both"/>
      </w:pPr>
      <w:r>
        <w:t>Being withdrawn from school by their parents.</w:t>
      </w:r>
    </w:p>
    <w:p w14:paraId="6317BED7" w14:textId="77777777" w:rsidR="00FB4D54" w:rsidRDefault="00FB4D54" w:rsidP="001D7661">
      <w:pPr>
        <w:pStyle w:val="ListParagraph"/>
        <w:numPr>
          <w:ilvl w:val="0"/>
          <w:numId w:val="14"/>
        </w:numPr>
        <w:jc w:val="both"/>
      </w:pPr>
      <w:r>
        <w:t>Being removed from a day centre when they have a physical or learning disability.</w:t>
      </w:r>
    </w:p>
    <w:p w14:paraId="21012655" w14:textId="5F469550" w:rsidR="00FB4D54" w:rsidRDefault="00FB4D54" w:rsidP="001D7661">
      <w:pPr>
        <w:pStyle w:val="ListParagraph"/>
        <w:numPr>
          <w:ilvl w:val="0"/>
          <w:numId w:val="14"/>
        </w:numPr>
        <w:jc w:val="both"/>
      </w:pPr>
      <w:r>
        <w:t>Not being allowed to attend extracurricular activities.</w:t>
      </w:r>
    </w:p>
    <w:p w14:paraId="442857C1" w14:textId="77777777" w:rsidR="00FB4D54" w:rsidRDefault="00FB4D54" w:rsidP="001D7661">
      <w:pPr>
        <w:pStyle w:val="ListParagraph"/>
        <w:numPr>
          <w:ilvl w:val="0"/>
          <w:numId w:val="14"/>
        </w:numPr>
        <w:jc w:val="both"/>
      </w:pPr>
      <w:r>
        <w:t>Suddenly announcing that they are engaged to a stranger, e.g. to friends or on social media.</w:t>
      </w:r>
    </w:p>
    <w:p w14:paraId="5ABB6EE3" w14:textId="77777777" w:rsidR="00FB4D54" w:rsidRDefault="00FB4D54" w:rsidP="001D7661">
      <w:pPr>
        <w:pStyle w:val="ListParagraph"/>
        <w:numPr>
          <w:ilvl w:val="0"/>
          <w:numId w:val="14"/>
        </w:numPr>
        <w:jc w:val="both"/>
      </w:pPr>
      <w:r>
        <w:t>Having a family history of forced marriage, e.g. their older siblings have been forced to marry.</w:t>
      </w:r>
    </w:p>
    <w:p w14:paraId="6399EA42" w14:textId="77777777" w:rsidR="00FB4D54" w:rsidRPr="00FE01A1" w:rsidRDefault="00FB4D54" w:rsidP="001D7661">
      <w:pPr>
        <w:pStyle w:val="ListParagraph"/>
        <w:numPr>
          <w:ilvl w:val="0"/>
          <w:numId w:val="14"/>
        </w:numPr>
        <w:jc w:val="both"/>
      </w:pPr>
      <w:r>
        <w:t>Being prevented from going on to further or higher education.</w:t>
      </w:r>
    </w:p>
    <w:p w14:paraId="22BCC01E" w14:textId="77777777" w:rsidR="00FB4D54" w:rsidRPr="00FE01A1" w:rsidRDefault="00FB4D54" w:rsidP="001D7661">
      <w:pPr>
        <w:pStyle w:val="ListParagraph"/>
        <w:numPr>
          <w:ilvl w:val="0"/>
          <w:numId w:val="14"/>
        </w:numPr>
        <w:jc w:val="both"/>
      </w:pPr>
      <w:r>
        <w:t>Showing signs of mental health disorders and behaviours, e.g. depression, self-harm, anorexia.</w:t>
      </w:r>
    </w:p>
    <w:p w14:paraId="3E230615" w14:textId="77777777" w:rsidR="00FB4D54" w:rsidRPr="00FE01A1" w:rsidRDefault="00FB4D54" w:rsidP="001D7661">
      <w:pPr>
        <w:pStyle w:val="ListParagraph"/>
        <w:numPr>
          <w:ilvl w:val="0"/>
          <w:numId w:val="14"/>
        </w:numPr>
        <w:jc w:val="both"/>
      </w:pPr>
      <w:r>
        <w:t>Displaying a sudden decline in their educational performance, aspirations or motivation.</w:t>
      </w:r>
    </w:p>
    <w:p w14:paraId="60AD1C88" w14:textId="3DA27DA8" w:rsidR="00FB4D54" w:rsidRDefault="00FB4D54" w:rsidP="001D7661">
      <w:pPr>
        <w:jc w:val="both"/>
      </w:pPr>
      <w:r>
        <w:t>Staff who have any concerns regarding a pupil who may have undergone, is currently undergoing, or is at risk of forced marriage will speak to the DSL or headteacher and local safeguarding procedures will be followed – this could include referral to MASH, the police or the Forced Marriage Unit. The DSL or headteacher will ensure the pupil is spoken to privately about these concerns and further action taken as appropriate. Pupils will always be listened to and have their comments taken seriously.</w:t>
      </w:r>
    </w:p>
    <w:p w14:paraId="6C2C837E" w14:textId="5EEC4948" w:rsidR="00FB4D54" w:rsidRDefault="00FB4D54" w:rsidP="001D7661">
      <w:pPr>
        <w:jc w:val="both"/>
      </w:pPr>
      <w:r>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3307B94D" w:rsidR="00FB4D54" w:rsidRDefault="00FB4D54" w:rsidP="001D7661">
      <w:pPr>
        <w:jc w:val="both"/>
      </w:pPr>
      <w:r>
        <w:t>Advice will be sought from the Forced Marriage Unit following any suspicion of forced marriage among pupils.</w:t>
      </w:r>
    </w:p>
    <w:p w14:paraId="359E1132" w14:textId="41D04704" w:rsidR="00FB4D54" w:rsidRDefault="00FB4D54" w:rsidP="001D7661">
      <w:pPr>
        <w:jc w:val="both"/>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1D7661">
      <w:pPr>
        <w:jc w:val="both"/>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EA29D22" w14:textId="56553850" w:rsidR="00FB4D54" w:rsidRDefault="00FB4D54" w:rsidP="001D7661">
      <w:pPr>
        <w:jc w:val="both"/>
      </w:pPr>
      <w:r>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1D7661">
      <w:pPr>
        <w:jc w:val="both"/>
      </w:pPr>
      <w:r>
        <w:t>The school will support any victims to seek help by:</w:t>
      </w:r>
    </w:p>
    <w:p w14:paraId="2E681B82" w14:textId="77777777" w:rsidR="00FB4D54" w:rsidRDefault="00FB4D54" w:rsidP="001D7661">
      <w:pPr>
        <w:pStyle w:val="ListParagraph"/>
        <w:numPr>
          <w:ilvl w:val="0"/>
          <w:numId w:val="44"/>
        </w:numPr>
        <w:jc w:val="both"/>
      </w:pPr>
      <w:r>
        <w:t>Making them aware of their rights and choices to seek legal advice and representation.</w:t>
      </w:r>
    </w:p>
    <w:p w14:paraId="6AF40FAF" w14:textId="77777777" w:rsidR="00FB4D54" w:rsidRDefault="00FB4D54" w:rsidP="001D7661">
      <w:pPr>
        <w:pStyle w:val="ListParagraph"/>
        <w:numPr>
          <w:ilvl w:val="0"/>
          <w:numId w:val="44"/>
        </w:numPr>
        <w:jc w:val="both"/>
      </w:pPr>
      <w:r>
        <w:t>Recording injuries and making referrals for medical examination where necessary.</w:t>
      </w:r>
    </w:p>
    <w:p w14:paraId="300A9507" w14:textId="77777777" w:rsidR="00FB4D54" w:rsidRDefault="00FB4D54" w:rsidP="001D7661">
      <w:pPr>
        <w:pStyle w:val="ListParagraph"/>
        <w:numPr>
          <w:ilvl w:val="0"/>
          <w:numId w:val="44"/>
        </w:numPr>
        <w:jc w:val="both"/>
      </w:pPr>
      <w:r>
        <w:t>Providing personal safety advice.</w:t>
      </w:r>
    </w:p>
    <w:p w14:paraId="2103E91D" w14:textId="77777777" w:rsidR="00FB4D54" w:rsidRDefault="00FB4D54" w:rsidP="001D7661">
      <w:pPr>
        <w:pStyle w:val="ListParagraph"/>
        <w:numPr>
          <w:ilvl w:val="0"/>
          <w:numId w:val="44"/>
        </w:numPr>
        <w:jc w:val="both"/>
      </w:pPr>
      <w:r>
        <w:t>Developing a safety plan in case they are seen, e.g. by preparing another reason for why the victim is seeking help.</w:t>
      </w:r>
    </w:p>
    <w:p w14:paraId="2E12C086" w14:textId="046519D4" w:rsidR="00FB4D54" w:rsidRDefault="00FB4D54" w:rsidP="001D7661">
      <w:pPr>
        <w:jc w:val="both"/>
      </w:pPr>
      <w:r>
        <w:t>The school will establish where possible whether pupils at risk of forced marriage have a dual nationality or two passports.</w:t>
      </w:r>
    </w:p>
    <w:p w14:paraId="207096FE" w14:textId="14246D68" w:rsidR="00FB4D54" w:rsidRPr="00783F35" w:rsidRDefault="00FB4D54" w:rsidP="001D7661">
      <w:pPr>
        <w:jc w:val="both"/>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A5D5E99" w14:textId="50478982" w:rsidR="00FB4D54" w:rsidRDefault="00FB4D54" w:rsidP="001D7661">
      <w:pPr>
        <w:jc w:val="both"/>
      </w:pPr>
      <w: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0B02E2A3" w14:textId="7751E39F" w:rsidR="00FB4D54" w:rsidRDefault="00FB4D54" w:rsidP="001D7661">
      <w:pPr>
        <w:jc w:val="both"/>
      </w:pPr>
      <w:r>
        <w:t>Teachers and other staff members will be educated through CPD about the issues surrounding forced marriage and the signs to look out for.</w:t>
      </w:r>
    </w:p>
    <w:p w14:paraId="08BD2C88" w14:textId="21A8BB24" w:rsidR="00FB4D54" w:rsidRPr="000707A3" w:rsidRDefault="00FB4D54" w:rsidP="0089389A">
      <w:pPr>
        <w:jc w:val="both"/>
        <w:rPr>
          <w:bCs/>
          <w:szCs w:val="28"/>
        </w:rPr>
      </w:pPr>
      <w:r>
        <w:t>Radicalisation</w:t>
      </w:r>
    </w:p>
    <w:bookmarkEnd w:id="76"/>
    <w:p w14:paraId="126ABC9B" w14:textId="68F846D9" w:rsidR="00D03EB0" w:rsidRDefault="00D03EB0" w:rsidP="001D7661">
      <w:pPr>
        <w:jc w:val="both"/>
      </w:pPr>
      <w:r>
        <w:t>For the purposes of this policy, “radicalisation” refers to the process by which a person comes to support terrorism and extremist ideologies associated with terrorist groups.</w:t>
      </w:r>
    </w:p>
    <w:p w14:paraId="5C62226A" w14:textId="1385E339" w:rsidR="00FB4D54" w:rsidRDefault="00FB4D54" w:rsidP="001D7661">
      <w:pPr>
        <w:jc w:val="both"/>
      </w:pPr>
      <w:r>
        <w:t>For the purposes of this policy, “extremism” refers to the vocal or active opposition to fundamental British values, including democracy, the rule of law, individual liberty, and  the mutual respect and tolerance of different faiths and beliefs. Extremism also includes calling for the death of members of the armed forces.</w:t>
      </w:r>
    </w:p>
    <w:p w14:paraId="144572BD" w14:textId="77777777" w:rsidR="00FB4D54" w:rsidRDefault="00FB4D54" w:rsidP="001D7661">
      <w:pPr>
        <w:jc w:val="both"/>
      </w:pPr>
      <w: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74F6F76" w14:textId="61202812" w:rsidR="00FB4D54" w:rsidRDefault="00FB4D54" w:rsidP="001D7661">
      <w:pPr>
        <w:jc w:val="both"/>
      </w:pPr>
      <w:r>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4D73E18D" w14:textId="77777777" w:rsidR="00FB4D54" w:rsidRDefault="00FB4D54" w:rsidP="001D7661">
      <w:pPr>
        <w:jc w:val="both"/>
      </w:pPr>
      <w: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1A0B656" w14:textId="77777777" w:rsidR="00FB4D54" w:rsidRDefault="00FB4D54" w:rsidP="001D7661">
      <w:pPr>
        <w:jc w:val="both"/>
      </w:pPr>
      <w: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3D7FF276" w14:textId="77777777" w:rsidR="00FB4D54" w:rsidRPr="00236E6B" w:rsidRDefault="00FB4D54" w:rsidP="001D7661">
      <w:pPr>
        <w:jc w:val="both"/>
        <w:rPr>
          <w:b/>
          <w:bCs/>
        </w:rPr>
      </w:pPr>
      <w:r>
        <w:t>The Prevent duty</w:t>
      </w:r>
    </w:p>
    <w:p w14:paraId="70855E06" w14:textId="3B2F2852" w:rsidR="00FB4D54" w:rsidRDefault="00FB4D54" w:rsidP="001D7661">
      <w:pPr>
        <w:jc w:val="both"/>
      </w:pPr>
      <w:r>
        <w:t>Under section 26 of the Counter-Terrorism and Security Act 2015, all schools are subject to a duty to have “due regard to the need to prevent people from being drawn into terrorism”, known as “the Prevent duty”. The Prevent duty will form part of the school’s wider safeguarding obligations. The school is required, as part of its Prevent Duty, to create and maintain a Prevent Risk Assessment.</w:t>
      </w:r>
    </w:p>
    <w:p w14:paraId="4774FF1F" w14:textId="77777777" w:rsidR="00FB4D54" w:rsidRDefault="00FB4D54" w:rsidP="001D7661">
      <w:pPr>
        <w:jc w:val="both"/>
      </w:pPr>
      <w:r>
        <w:t>The school’s procedures for carrying out the Prevent duty, including how it will engage and implement the Channel programme, are outline in the Prevent Duty Policy.</w:t>
      </w:r>
    </w:p>
    <w:p w14:paraId="6E6C1450" w14:textId="77777777" w:rsidR="00FB4D54" w:rsidRPr="000707A3" w:rsidRDefault="00FB4D54" w:rsidP="0089389A">
      <w:pPr>
        <w:jc w:val="both"/>
        <w:rPr>
          <w:bCs/>
          <w:szCs w:val="28"/>
        </w:rPr>
      </w:pPr>
      <w:r>
        <w:t>Pupils with family members in prison</w:t>
      </w:r>
    </w:p>
    <w:bookmarkEnd w:id="77"/>
    <w:p w14:paraId="435428EA" w14:textId="77777777" w:rsidR="00FB4D54" w:rsidRDefault="00FB4D54" w:rsidP="001D7661">
      <w:pPr>
        <w:jc w:val="both"/>
      </w:pPr>
      <w:r>
        <w:t>Pupils with a family member in prison will be offered pastoral support as necessary. They will receive a copy of ‘Are you a young person with a family member in prison?’ from Action for Prisoners’ Families where appropriate and allowed the opportunity to discuss questions and concerns.</w:t>
      </w:r>
    </w:p>
    <w:p w14:paraId="0EB2698F" w14:textId="77777777" w:rsidR="00FB4D54" w:rsidRPr="000707A3" w:rsidRDefault="00FB4D54" w:rsidP="0089389A">
      <w:pPr>
        <w:jc w:val="both"/>
        <w:rPr>
          <w:bCs/>
          <w:szCs w:val="28"/>
        </w:rPr>
      </w:pPr>
      <w:r>
        <w:t>Pupils required to give evidence in court</w:t>
      </w:r>
    </w:p>
    <w:bookmarkEnd w:id="78"/>
    <w:p w14:paraId="6D88508A" w14:textId="77777777" w:rsidR="00FB4D54" w:rsidRDefault="00FB4D54" w:rsidP="001D7661">
      <w:pPr>
        <w:jc w:val="both"/>
      </w:pPr>
      <w:r>
        <w:t xml:space="preserve">Pupils required to give evidence in criminal courts, either for crimes committed against them or crimes they have witnessed, will be offered appropriate pastoral support. </w:t>
      </w:r>
    </w:p>
    <w:p w14:paraId="2186A3D0" w14:textId="77777777" w:rsidR="00FB4D54" w:rsidRDefault="00FB4D54" w:rsidP="001D7661">
      <w:pPr>
        <w:jc w:val="both"/>
      </w:pPr>
      <w:r>
        <w:t>[Primary schools only] Pupils will be provided with the booklet ‘Going to Court’ from HMCTS where appropriate and allowed the opportunity to discuss questions and concerns.</w:t>
      </w:r>
    </w:p>
    <w:p w14:paraId="454728C5" w14:textId="77777777" w:rsidR="00FB4D54" w:rsidRDefault="00FB4D54" w:rsidP="001D7661">
      <w:pPr>
        <w:jc w:val="both"/>
      </w:pPr>
      <w:r>
        <w:t>[Secondary schools and post-16 settings only] Pupils will be provided with the booklet ‘Going to Court and being a witness’ from HMCTS where appropriate and allowed the opportunity to discuss questions and concerns.</w:t>
      </w:r>
    </w:p>
    <w:p w14:paraId="2516E857" w14:textId="77777777" w:rsidR="00714904" w:rsidRPr="000707A3" w:rsidRDefault="00714904" w:rsidP="0089389A">
      <w:pPr>
        <w:jc w:val="both"/>
        <w:rPr>
          <w:bCs/>
          <w:szCs w:val="28"/>
        </w:rPr>
      </w:pPr>
      <w:r>
        <w:t>Mental health</w:t>
      </w:r>
    </w:p>
    <w:bookmarkEnd w:id="79"/>
    <w:p w14:paraId="7ADC06CD" w14:textId="41F2F8C5" w:rsidR="00714904" w:rsidRDefault="00714904" w:rsidP="001D7661">
      <w:pPr>
        <w:jc w:val="both"/>
      </w:pPr>
      <w:r>
        <w:t>All staff will be made aware that mental health problems can, in some cases, be an indicator that a pupil has suffered, or is at risk of suffering, abuse, neglect or exploitation. Staff must be aware of how mental health concerns intersect with safeguarding duties, particularly around risks including self-harm, eating disorders and suicidal ideation. The early identification of risk and targeted support is essential. Staff must take immediate action, including informing the DSL, when a child discloses harm, including harm related to mental health.</w:t>
      </w:r>
    </w:p>
    <w:p w14:paraId="65FDE553" w14:textId="77777777" w:rsidR="00714904" w:rsidRDefault="00714904" w:rsidP="001D7661">
      <w:pPr>
        <w:jc w:val="both"/>
      </w:pPr>
      <w: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58538EEC" w14:textId="61995CB5" w:rsidR="00714904" w:rsidRDefault="00714904" w:rsidP="001D7661">
      <w:pPr>
        <w:jc w:val="both"/>
      </w:pPr>
      <w:r>
        <w:t>Staff who have a mental health concern about a pupil that is also a safeguarding concern will act in line with this policy and speak to the DSL or deputy DSLs.</w:t>
      </w:r>
    </w:p>
    <w:p w14:paraId="189ED18C" w14:textId="77777777" w:rsidR="00714904" w:rsidRDefault="00714904" w:rsidP="001D7661">
      <w:pPr>
        <w:jc w:val="both"/>
      </w:pPr>
      <w:r>
        <w:t>The school will access a range of advice to help them identify pupils in need of additional mental health support, including working with external agencies.</w:t>
      </w:r>
    </w:p>
    <w:p w14:paraId="6C882CB1" w14:textId="0BE481B3" w:rsidR="00431456" w:rsidRDefault="00714904" w:rsidP="001D7661">
      <w:pPr>
        <w:jc w:val="both"/>
      </w:pPr>
      <w:r>
        <w:t>In all cases of mental health difficulties, the school’s Social, Emotional and Mental Health (SEMH) Policy will be consulted and adhered to at all times.</w:t>
      </w:r>
    </w:p>
    <w:p w14:paraId="3F34C9F0" w14:textId="77777777" w:rsidR="003A1B99" w:rsidRPr="00BD6779" w:rsidRDefault="003A1B99" w:rsidP="001D7661">
      <w:pPr>
        <w:jc w:val="both"/>
        <w:rPr>
          <w:highlight w:val="yellow"/>
        </w:rPr>
      </w:pPr>
      <w:r>
        <w:t>Where a pupil is believed to be at immediate risk of harm, staff must:</w:t>
      </w:r>
    </w:p>
    <w:p w14:paraId="6733C491" w14:textId="77777777" w:rsidR="003A1B99" w:rsidRPr="00BD6779" w:rsidRDefault="003A1B99" w:rsidP="001D7661">
      <w:pPr>
        <w:pStyle w:val="ListParagraph"/>
        <w:numPr>
          <w:ilvl w:val="0"/>
          <w:numId w:val="82"/>
        </w:numPr>
        <w:jc w:val="both"/>
        <w:rPr>
          <w:highlight w:val="yellow"/>
        </w:rPr>
      </w:pPr>
      <w:r>
        <w:t>contact emergency services (999), or</w:t>
      </w:r>
    </w:p>
    <w:p w14:paraId="4808DA59" w14:textId="77777777" w:rsidR="003A1B99" w:rsidRPr="00BD6779" w:rsidRDefault="003A1B99" w:rsidP="001D7661">
      <w:pPr>
        <w:pStyle w:val="ListParagraph"/>
        <w:numPr>
          <w:ilvl w:val="0"/>
          <w:numId w:val="82"/>
        </w:numPr>
        <w:jc w:val="both"/>
        <w:rPr>
          <w:highlight w:val="yellow"/>
        </w:rPr>
      </w:pPr>
      <w:r>
        <w:t>support urgent access to medical help</w:t>
      </w:r>
    </w:p>
    <w:p w14:paraId="1DFA20D6" w14:textId="16AD62D9" w:rsidR="003A1B99" w:rsidRDefault="003A1B99" w:rsidP="001D7661">
      <w:pPr>
        <w:jc w:val="both"/>
      </w:pPr>
      <w:r>
        <w:t>This reflects the strengthened expectation to treat mental health crises as safeguarding emergencies where appropriate</w:t>
      </w:r>
    </w:p>
    <w:p w14:paraId="21E0E57A" w14:textId="357F7391" w:rsidR="00431456" w:rsidRPr="0089389A" w:rsidRDefault="00431456" w:rsidP="001D7661">
      <w:pPr>
        <w:jc w:val="both"/>
        <w:rPr>
          <w:rFonts w:cstheme="minorHAnsi"/>
          <w:color w:val="000000" w:themeColor="text1"/>
          <w:highlight w:val="yellow"/>
        </w:rPr>
      </w:pPr>
      <w:r>
        <w:t xml:space="preserve">From a perspective of preventing poor mental health and taking steps to avoid mental health situations from deteriorating, schools have a key role to play in: </w:t>
      </w:r>
    </w:p>
    <w:p w14:paraId="4BD03C3B" w14:textId="72F69C46" w:rsidR="00431456" w:rsidRPr="0089389A" w:rsidRDefault="00431456" w:rsidP="00A77849">
      <w:pPr>
        <w:pStyle w:val="ListParagraph"/>
        <w:numPr>
          <w:ilvl w:val="0"/>
          <w:numId w:val="88"/>
        </w:numPr>
        <w:jc w:val="both"/>
        <w:rPr>
          <w:rFonts w:cstheme="minorHAnsi"/>
          <w:color w:val="000000" w:themeColor="text1"/>
          <w:highlight w:val="yellow"/>
        </w:rPr>
      </w:pPr>
      <w:r>
        <w:t xml:space="preserve">promoting good mental wellbeing and preventing the onset of mental illness </w:t>
      </w:r>
    </w:p>
    <w:p w14:paraId="0EA38525" w14:textId="478C22D8" w:rsidR="00431456" w:rsidRPr="0089389A" w:rsidRDefault="00431456" w:rsidP="00A77849">
      <w:pPr>
        <w:pStyle w:val="ListParagraph"/>
        <w:numPr>
          <w:ilvl w:val="0"/>
          <w:numId w:val="88"/>
        </w:numPr>
        <w:jc w:val="both"/>
        <w:rPr>
          <w:rFonts w:cstheme="minorHAnsi"/>
          <w:color w:val="000000" w:themeColor="text1"/>
          <w:highlight w:val="yellow"/>
        </w:rPr>
      </w:pPr>
      <w:r>
        <w:t xml:space="preserve">observing pupils and identifying early those who may be experiencing or at risk of developing mental health problems </w:t>
      </w:r>
    </w:p>
    <w:p w14:paraId="32378A86" w14:textId="6967595B" w:rsidR="00431456" w:rsidRPr="0089389A" w:rsidRDefault="00431456" w:rsidP="00A77849">
      <w:pPr>
        <w:pStyle w:val="ListParagraph"/>
        <w:numPr>
          <w:ilvl w:val="0"/>
          <w:numId w:val="88"/>
        </w:numPr>
        <w:jc w:val="both"/>
        <w:rPr>
          <w:rFonts w:cstheme="minorHAnsi"/>
          <w:color w:val="000000" w:themeColor="text1"/>
          <w:highlight w:val="yellow"/>
        </w:rPr>
      </w:pPr>
      <w:r>
        <w:t xml:space="preserve">making sure early targeted support is provided </w:t>
      </w:r>
    </w:p>
    <w:p w14:paraId="3AF10039" w14:textId="441746EC" w:rsidR="003A1B99" w:rsidRPr="0089389A" w:rsidRDefault="00431456" w:rsidP="00A77849">
      <w:pPr>
        <w:pStyle w:val="ListParagraph"/>
        <w:numPr>
          <w:ilvl w:val="0"/>
          <w:numId w:val="88"/>
        </w:numPr>
        <w:jc w:val="both"/>
        <w:rPr>
          <w:rFonts w:cstheme="minorHAnsi"/>
          <w:color w:val="000000" w:themeColor="text1"/>
          <w:highlight w:val="yellow"/>
        </w:rPr>
      </w:pPr>
      <w:r>
        <w:t xml:space="preserve">liaising with and referring to specialist services where needed. </w:t>
      </w:r>
    </w:p>
    <w:p w14:paraId="443121C7" w14:textId="66D1BAC2" w:rsidR="00714904" w:rsidRPr="000707A3" w:rsidRDefault="00714904" w:rsidP="0089389A">
      <w:pPr>
        <w:jc w:val="both"/>
        <w:rPr>
          <w:bCs/>
          <w:szCs w:val="28"/>
        </w:rPr>
      </w:pPr>
      <w:r>
        <w:t>Serious violence</w:t>
      </w:r>
    </w:p>
    <w:bookmarkEnd w:id="80"/>
    <w:p w14:paraId="2BE99ECB" w14:textId="77777777" w:rsidR="00714904" w:rsidRDefault="00714904" w:rsidP="001D7661">
      <w:pPr>
        <w:jc w:val="both"/>
      </w:pPr>
      <w:r>
        <w:t>Through training, all staff will be made aware of the indicators which may signal a pupil is at risk from, or is involved with, serious violent crime. These indicators include, but are not limited to:</w:t>
      </w:r>
    </w:p>
    <w:p w14:paraId="3C7DA0DF" w14:textId="77777777" w:rsidR="00714904" w:rsidRDefault="00714904" w:rsidP="001D7661">
      <w:pPr>
        <w:pStyle w:val="ListParagraph"/>
        <w:numPr>
          <w:ilvl w:val="0"/>
          <w:numId w:val="21"/>
        </w:numPr>
        <w:jc w:val="both"/>
      </w:pPr>
      <w:r>
        <w:t xml:space="preserve">Increased absence from school. </w:t>
      </w:r>
    </w:p>
    <w:p w14:paraId="3A915DA9" w14:textId="77777777" w:rsidR="00714904" w:rsidRDefault="00714904" w:rsidP="001D7661">
      <w:pPr>
        <w:pStyle w:val="ListParagraph"/>
        <w:numPr>
          <w:ilvl w:val="0"/>
          <w:numId w:val="21"/>
        </w:numPr>
        <w:jc w:val="both"/>
      </w:pPr>
      <w:r>
        <w:t xml:space="preserve">A change in friendships. </w:t>
      </w:r>
    </w:p>
    <w:p w14:paraId="75C2DD48" w14:textId="77777777" w:rsidR="00714904" w:rsidRDefault="00714904" w:rsidP="001D7661">
      <w:pPr>
        <w:pStyle w:val="ListParagraph"/>
        <w:numPr>
          <w:ilvl w:val="0"/>
          <w:numId w:val="21"/>
        </w:numPr>
        <w:jc w:val="both"/>
      </w:pPr>
      <w:r>
        <w:t xml:space="preserve">Relationships with older individuals or groups. </w:t>
      </w:r>
    </w:p>
    <w:p w14:paraId="4FAFF889" w14:textId="77777777" w:rsidR="00714904" w:rsidRDefault="00714904" w:rsidP="001D7661">
      <w:pPr>
        <w:pStyle w:val="ListParagraph"/>
        <w:numPr>
          <w:ilvl w:val="0"/>
          <w:numId w:val="21"/>
        </w:numPr>
        <w:jc w:val="both"/>
      </w:pPr>
      <w:r>
        <w:t xml:space="preserve">A significant decline in academic performance. </w:t>
      </w:r>
    </w:p>
    <w:p w14:paraId="2CDE7078" w14:textId="77777777" w:rsidR="00714904" w:rsidRDefault="00714904" w:rsidP="001D7661">
      <w:pPr>
        <w:pStyle w:val="ListParagraph"/>
        <w:numPr>
          <w:ilvl w:val="0"/>
          <w:numId w:val="21"/>
        </w:numPr>
        <w:jc w:val="both"/>
      </w:pPr>
      <w:r>
        <w:t xml:space="preserve">Signs of self-harm. </w:t>
      </w:r>
    </w:p>
    <w:p w14:paraId="6C8D771E" w14:textId="77777777" w:rsidR="00714904" w:rsidRDefault="00714904" w:rsidP="001D7661">
      <w:pPr>
        <w:pStyle w:val="ListParagraph"/>
        <w:numPr>
          <w:ilvl w:val="0"/>
          <w:numId w:val="21"/>
        </w:numPr>
        <w:jc w:val="both"/>
      </w:pPr>
      <w:r>
        <w:t xml:space="preserve">A significant change in wellbeing. </w:t>
      </w:r>
    </w:p>
    <w:p w14:paraId="0A1FBDB3" w14:textId="77777777" w:rsidR="00714904" w:rsidRDefault="00714904" w:rsidP="001D7661">
      <w:pPr>
        <w:pStyle w:val="ListParagraph"/>
        <w:numPr>
          <w:ilvl w:val="0"/>
          <w:numId w:val="21"/>
        </w:numPr>
        <w:jc w:val="both"/>
      </w:pPr>
      <w:r>
        <w:t xml:space="preserve">Signs of assault. </w:t>
      </w:r>
    </w:p>
    <w:p w14:paraId="7EBD42FB" w14:textId="77777777" w:rsidR="00714904" w:rsidRDefault="00714904" w:rsidP="001D7661">
      <w:pPr>
        <w:pStyle w:val="ListParagraph"/>
        <w:numPr>
          <w:ilvl w:val="0"/>
          <w:numId w:val="21"/>
        </w:numPr>
        <w:jc w:val="both"/>
      </w:pPr>
      <w:r>
        <w:t xml:space="preserve">Unexplained injuries. </w:t>
      </w:r>
    </w:p>
    <w:p w14:paraId="3DBF97E9" w14:textId="77777777" w:rsidR="00714904" w:rsidRDefault="00714904" w:rsidP="001D7661">
      <w:pPr>
        <w:pStyle w:val="ListParagraph"/>
        <w:numPr>
          <w:ilvl w:val="0"/>
          <w:numId w:val="21"/>
        </w:numPr>
        <w:jc w:val="both"/>
      </w:pPr>
      <w:r>
        <w:t>Unexplained gifts or new possessions.</w:t>
      </w:r>
    </w:p>
    <w:p w14:paraId="7A33A1E1" w14:textId="77777777" w:rsidR="00714904" w:rsidRDefault="00714904" w:rsidP="001D7661">
      <w:pPr>
        <w:jc w:val="both"/>
      </w:pPr>
      <w:r>
        <w:t>Staff will be made aware of some of the most significant risk factors that could increase a pupil’s vulnerability to becoming involved in serious violence. These risk factors include, but are not limited to:</w:t>
      </w:r>
    </w:p>
    <w:p w14:paraId="29D62595" w14:textId="77777777" w:rsidR="00714904" w:rsidRDefault="00714904" w:rsidP="001D7661">
      <w:pPr>
        <w:pStyle w:val="ListParagraph"/>
        <w:numPr>
          <w:ilvl w:val="0"/>
          <w:numId w:val="22"/>
        </w:numPr>
        <w:jc w:val="both"/>
      </w:pPr>
      <w:r>
        <w:t>Being male.</w:t>
      </w:r>
    </w:p>
    <w:p w14:paraId="176C8DE3" w14:textId="77777777" w:rsidR="00714904" w:rsidRDefault="00714904" w:rsidP="001D7661">
      <w:pPr>
        <w:pStyle w:val="ListParagraph"/>
        <w:numPr>
          <w:ilvl w:val="0"/>
          <w:numId w:val="22"/>
        </w:numPr>
        <w:jc w:val="both"/>
      </w:pPr>
      <w:r>
        <w:t>Having been frequently absent from school.</w:t>
      </w:r>
    </w:p>
    <w:p w14:paraId="3A8BFF41" w14:textId="77777777" w:rsidR="00714904" w:rsidRDefault="00714904" w:rsidP="001D7661">
      <w:pPr>
        <w:pStyle w:val="ListParagraph"/>
        <w:numPr>
          <w:ilvl w:val="0"/>
          <w:numId w:val="22"/>
        </w:numPr>
        <w:jc w:val="both"/>
      </w:pPr>
      <w:r>
        <w:t>Having been permanently excluded from school.</w:t>
      </w:r>
    </w:p>
    <w:p w14:paraId="27CC2686" w14:textId="77777777" w:rsidR="00714904" w:rsidRDefault="00714904" w:rsidP="001D7661">
      <w:pPr>
        <w:pStyle w:val="ListParagraph"/>
        <w:numPr>
          <w:ilvl w:val="0"/>
          <w:numId w:val="22"/>
        </w:numPr>
        <w:jc w:val="both"/>
      </w:pPr>
      <w:r>
        <w:t>Having experienced child maltreatment.</w:t>
      </w:r>
    </w:p>
    <w:p w14:paraId="5DEEA836" w14:textId="77777777" w:rsidR="00714904" w:rsidRDefault="00714904" w:rsidP="001D7661">
      <w:pPr>
        <w:pStyle w:val="ListParagraph"/>
        <w:numPr>
          <w:ilvl w:val="0"/>
          <w:numId w:val="22"/>
        </w:numPr>
        <w:jc w:val="both"/>
      </w:pPr>
      <w:r>
        <w:t xml:space="preserve">Having been involved in offending, such as theft or robbery. </w:t>
      </w:r>
    </w:p>
    <w:p w14:paraId="27B80F0A" w14:textId="75CF55C7" w:rsidR="00714904" w:rsidRDefault="00714904" w:rsidP="001D7661">
      <w:pPr>
        <w:jc w:val="both"/>
      </w:pPr>
      <w:r>
        <w:t>Staff members who suspect a pupil may be vulnerable to, or involved in, serious violent crime will immediately report their concerns to the DSL. This includes concerns where a pupil is carrying or has access to a weapon and/or has expressed intent to seriously harm others.</w:t>
      </w:r>
    </w:p>
    <w:p w14:paraId="7F6C62F8" w14:textId="28A87E2D" w:rsidR="00D26F15" w:rsidRPr="00D26F15" w:rsidRDefault="00D26F15" w:rsidP="001D7661">
      <w:pPr>
        <w:jc w:val="both"/>
      </w:pPr>
      <w:r>
        <w:t xml:space="preserve">The school will be aware that the Police, Crime, Sentencing and Courts Act will introduce a new duty in early 2023 on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 </w:t>
      </w:r>
    </w:p>
    <w:p w14:paraId="0EAA23AE" w14:textId="77777777" w:rsidR="00714904" w:rsidRDefault="00714904" w:rsidP="0089389A">
      <w:pPr>
        <w:jc w:val="both"/>
        <w:rPr>
          <w:b/>
          <w:bCs/>
        </w:rPr>
      </w:pPr>
      <w:r/>
    </w:p>
    <w:p w14:paraId="06E4C158" w14:textId="2A735116" w:rsidR="006308A1" w:rsidRDefault="00BB3255" w:rsidP="00BB3255">
      <w:pPr>
        <w:pStyle w:val="Heading10"/>
      </w:pPr>
      <w:r>
        <w:t>27 Safeguarding training criteria</w:t>
      </w:r>
    </w:p>
    <w:p w14:paraId="10D9F74E" w14:textId="77777777" w:rsidR="006308A1" w:rsidRPr="006308A1" w:rsidRDefault="006308A1" w:rsidP="0089389A">
      <w:pPr>
        <w:pStyle w:val="Heading3"/>
        <w:jc w:val="both"/>
        <w:rPr>
          <w:color w:val="auto"/>
        </w:rPr>
      </w:pPr>
      <w:r>
        <w:t>Purpose</w:t>
      </w:r>
    </w:p>
    <w:p w14:paraId="14F136DE" w14:textId="6F693FC8" w:rsidR="006308A1" w:rsidRPr="00E71500" w:rsidRDefault="006308A1" w:rsidP="001D7661">
      <w:pPr>
        <w:pStyle w:val="TNCBodyText"/>
      </w:pPr>
      <w:r>
        <w:t>This Section outlines the safeguarding training requirements for all staff members, governors, and volunteers to ensure compliance with statutory guidance and best practices in safeguarding children.</w:t>
      </w:r>
    </w:p>
    <w:p w14:paraId="04D299BA" w14:textId="77777777" w:rsidR="006308A1" w:rsidRPr="006308A1" w:rsidRDefault="006308A1" w:rsidP="0089389A">
      <w:pPr>
        <w:pStyle w:val="Heading3"/>
        <w:jc w:val="both"/>
        <w:rPr>
          <w:color w:val="auto"/>
        </w:rPr>
      </w:pPr>
      <w:r>
        <w:t>Core training requirements</w:t>
      </w:r>
    </w:p>
    <w:p w14:paraId="1E601517" w14:textId="77777777" w:rsidR="006308A1" w:rsidRPr="00E71500" w:rsidRDefault="006308A1" w:rsidP="001D7661">
      <w:pPr>
        <w:pStyle w:val="TNCBodyText"/>
      </w:pPr>
      <w:r>
        <w:t>The DSL and deputy DSLs will:</w:t>
      </w:r>
    </w:p>
    <w:p w14:paraId="6715E6C0" w14:textId="77777777" w:rsidR="006308A1" w:rsidRPr="00970234" w:rsidRDefault="006308A1" w:rsidP="001D7661">
      <w:pPr>
        <w:pStyle w:val="TNCBodyText"/>
        <w:numPr>
          <w:ilvl w:val="0"/>
          <w:numId w:val="68"/>
        </w:numPr>
      </w:pPr>
      <w:r>
        <w:t>Complete advanced safeguarding training every two years, which covers:</w:t>
      </w:r>
    </w:p>
    <w:p w14:paraId="4E4233F5" w14:textId="77777777" w:rsidR="006308A1" w:rsidRPr="00970234" w:rsidRDefault="006308A1" w:rsidP="001D7661">
      <w:pPr>
        <w:pStyle w:val="TNCBodyText"/>
        <w:numPr>
          <w:ilvl w:val="1"/>
          <w:numId w:val="68"/>
        </w:numPr>
      </w:pPr>
      <w:r>
        <w:t xml:space="preserve">Their specific roles and responsibilities. </w:t>
      </w:r>
    </w:p>
    <w:p w14:paraId="5CD02088" w14:textId="77777777" w:rsidR="006308A1" w:rsidRPr="00970234" w:rsidRDefault="006308A1" w:rsidP="001D7661">
      <w:pPr>
        <w:pStyle w:val="TNCBodyText"/>
        <w:numPr>
          <w:ilvl w:val="1"/>
          <w:numId w:val="68"/>
        </w:numPr>
      </w:pPr>
      <w:r>
        <w:t>Multi-agency working.</w:t>
      </w:r>
    </w:p>
    <w:p w14:paraId="377CFC24" w14:textId="77777777" w:rsidR="006308A1" w:rsidRPr="00970234" w:rsidRDefault="006308A1" w:rsidP="001D7661">
      <w:pPr>
        <w:pStyle w:val="TNCBodyText"/>
        <w:numPr>
          <w:ilvl w:val="1"/>
          <w:numId w:val="68"/>
        </w:numPr>
      </w:pPr>
      <w:r>
        <w:t>Identifying, understanding and responding to specific needs that can increase the vulnerability of pupils.</w:t>
      </w:r>
    </w:p>
    <w:p w14:paraId="50E1B8C9" w14:textId="77777777" w:rsidR="006308A1" w:rsidRDefault="006308A1" w:rsidP="001D7661">
      <w:pPr>
        <w:pStyle w:val="TNCBodyText"/>
        <w:numPr>
          <w:ilvl w:val="1"/>
          <w:numId w:val="68"/>
        </w:numPr>
      </w:pPr>
      <w:r>
        <w:t>Specific harms that can put pupils at risk.</w:t>
      </w:r>
    </w:p>
    <w:p w14:paraId="7E7ACA56" w14:textId="3331BCCD" w:rsidR="006308A1" w:rsidRDefault="006308A1" w:rsidP="001D7661">
      <w:pPr>
        <w:pStyle w:val="TNCBodyText"/>
        <w:numPr>
          <w:ilvl w:val="0"/>
          <w:numId w:val="68"/>
        </w:numPr>
      </w:pPr>
      <w:r>
        <w:t>Undertake training that enables them to develop expertise so that they can support (and advise staff and help them feel confident on welfare and safeguarding matters, particularly in relation to:</w:t>
      </w:r>
    </w:p>
    <w:p w14:paraId="47B144D8" w14:textId="77777777" w:rsidR="006308A1" w:rsidRDefault="006308A1" w:rsidP="001D7661">
      <w:pPr>
        <w:pStyle w:val="TNCBodyText"/>
        <w:numPr>
          <w:ilvl w:val="1"/>
          <w:numId w:val="68"/>
        </w:numPr>
      </w:pPr>
      <w:r>
        <w:t>Ensuring that staff are supported during the referrals process.</w:t>
      </w:r>
    </w:p>
    <w:p w14:paraId="76AAF931" w14:textId="77777777" w:rsidR="006308A1" w:rsidRDefault="006308A1" w:rsidP="001D7661">
      <w:pPr>
        <w:pStyle w:val="TNCBodyText"/>
        <w:numPr>
          <w:ilvl w:val="1"/>
          <w:numId w:val="68"/>
        </w:numPr>
      </w:pPr>
      <w:r>
        <w:t>Supporting staff to consider how safeguarding, welfare and educational outcomes are linked, including to inform the provision of academic and pastoral support.</w:t>
      </w:r>
    </w:p>
    <w:p w14:paraId="1826CE21" w14:textId="77777777" w:rsidR="006308A1" w:rsidRPr="00970234" w:rsidRDefault="006308A1" w:rsidP="001D7661">
      <w:pPr>
        <w:pStyle w:val="TNCBodyText"/>
        <w:numPr>
          <w:ilvl w:val="0"/>
          <w:numId w:val="68"/>
        </w:numPr>
      </w:pPr>
      <w:r>
        <w:t>Receive regular updates throughout the year to remain informed of any changes in legislation and best practices.</w:t>
      </w:r>
    </w:p>
    <w:p w14:paraId="23BE8F3F" w14:textId="77777777" w:rsidR="006308A1" w:rsidRDefault="006308A1" w:rsidP="001D7661">
      <w:pPr>
        <w:pStyle w:val="TNCBodyText"/>
        <w:numPr>
          <w:ilvl w:val="0"/>
          <w:numId w:val="68"/>
        </w:numPr>
      </w:pPr>
      <w:r>
        <w:t>Undertake Prevent awareness training.</w:t>
      </w:r>
    </w:p>
    <w:p w14:paraId="608A33C2" w14:textId="77777777" w:rsidR="006308A1" w:rsidRPr="00E71500" w:rsidRDefault="006308A1" w:rsidP="001D7661">
      <w:pPr>
        <w:pStyle w:val="TNCBodyText"/>
      </w:pPr>
      <w:r>
        <w:t>All staff will:</w:t>
      </w:r>
    </w:p>
    <w:p w14:paraId="30F08B72" w14:textId="77777777" w:rsidR="006308A1" w:rsidRPr="00C92F3D" w:rsidRDefault="006308A1" w:rsidP="001D7661">
      <w:pPr>
        <w:pStyle w:val="TNCBodyText"/>
        <w:numPr>
          <w:ilvl w:val="0"/>
          <w:numId w:val="69"/>
        </w:numPr>
      </w:pPr>
      <w:r>
        <w:t>Complete safeguarding and child protection training at induction.</w:t>
      </w:r>
    </w:p>
    <w:p w14:paraId="17225275" w14:textId="77777777" w:rsidR="006308A1" w:rsidRDefault="006308A1" w:rsidP="001D7661">
      <w:pPr>
        <w:pStyle w:val="TNCBodyText"/>
        <w:numPr>
          <w:ilvl w:val="0"/>
          <w:numId w:val="69"/>
        </w:numPr>
      </w:pPr>
      <w:r>
        <w:t>Undertake refresher training annually, including updates on recognising signs of abuse, reporting procedures, and understanding the school’s Child Protection and Safeguarding Policy, Behaviour Policy, Staff Code of Conduct and Safeguarding response to pupils who are absent from education.</w:t>
      </w:r>
    </w:p>
    <w:p w14:paraId="1AC21545" w14:textId="74D523DF" w:rsidR="006308A1" w:rsidRDefault="006308A1" w:rsidP="001D7661">
      <w:pPr>
        <w:pStyle w:val="TNCBodyText"/>
        <w:numPr>
          <w:ilvl w:val="0"/>
          <w:numId w:val="69"/>
        </w:numPr>
      </w:pPr>
      <w:r>
        <w:t>Read Part One of KCSIE in full and ensure that they are aware of:</w:t>
      </w:r>
    </w:p>
    <w:p w14:paraId="22B6A57A" w14:textId="77777777" w:rsidR="006308A1" w:rsidRDefault="006308A1" w:rsidP="001D7661">
      <w:pPr>
        <w:pStyle w:val="TNCBodyText"/>
        <w:numPr>
          <w:ilvl w:val="1"/>
          <w:numId w:val="71"/>
        </w:numPr>
      </w:pPr>
      <w:r>
        <w:t>The local early help process and their role in it.</w:t>
      </w:r>
    </w:p>
    <w:p w14:paraId="53F6EFA4" w14:textId="77777777" w:rsidR="006308A1" w:rsidRDefault="006308A1" w:rsidP="001D7661">
      <w:pPr>
        <w:pStyle w:val="TNCBodyText"/>
        <w:numPr>
          <w:ilvl w:val="1"/>
          <w:numId w:val="70"/>
        </w:numPr>
      </w:pPr>
      <w:r>
        <w:t>The process for making referrals to LA children’s social care and for statutory assessments.</w:t>
      </w:r>
    </w:p>
    <w:p w14:paraId="43545ADE" w14:textId="77777777" w:rsidR="006308A1" w:rsidRDefault="006308A1" w:rsidP="001D7661">
      <w:pPr>
        <w:pStyle w:val="TNCBodyText"/>
        <w:numPr>
          <w:ilvl w:val="1"/>
          <w:numId w:val="70"/>
        </w:numPr>
      </w:pPr>
      <w:r>
        <w:t>The indicators of abuse, neglect and exploitation.</w:t>
      </w:r>
    </w:p>
    <w:p w14:paraId="162ECCE5" w14:textId="77777777" w:rsidR="006308A1" w:rsidRDefault="006308A1" w:rsidP="001D7661">
      <w:pPr>
        <w:pStyle w:val="TNCBodyText"/>
        <w:numPr>
          <w:ilvl w:val="1"/>
          <w:numId w:val="70"/>
        </w:numPr>
      </w:pPr>
      <w:r>
        <w:t>Safeguarding issues that can put pupils at risk of harm.</w:t>
      </w:r>
    </w:p>
    <w:p w14:paraId="1C77234B" w14:textId="7BC5C28F" w:rsidR="006308A1" w:rsidRDefault="006308A1" w:rsidP="001D7661">
      <w:pPr>
        <w:pStyle w:val="TNCBodyText"/>
        <w:numPr>
          <w:ilvl w:val="1"/>
          <w:numId w:val="70"/>
        </w:numPr>
      </w:pPr>
      <w:r>
        <w:t>Child-on-child abuse, including how it can happen, the school’s procedures for dealing with it and how to prevent and respond to it.</w:t>
      </w:r>
    </w:p>
    <w:p w14:paraId="2191AD45" w14:textId="77777777" w:rsidR="006308A1" w:rsidRDefault="006308A1" w:rsidP="001D7661">
      <w:pPr>
        <w:pStyle w:val="TNCBodyText"/>
        <w:numPr>
          <w:ilvl w:val="1"/>
          <w:numId w:val="70"/>
        </w:numPr>
      </w:pPr>
      <w:r>
        <w:t>What to do if a pupil tells them they are being abused, exploited or neglected and how to manage confidentiality.</w:t>
      </w:r>
    </w:p>
    <w:p w14:paraId="6CB0EC4E" w14:textId="77777777" w:rsidR="006308A1" w:rsidRPr="00C92F3D" w:rsidRDefault="006308A1" w:rsidP="001D7661">
      <w:pPr>
        <w:pStyle w:val="TNCBodyText"/>
        <w:numPr>
          <w:ilvl w:val="1"/>
          <w:numId w:val="70"/>
        </w:numPr>
      </w:pPr>
      <w:r>
        <w:t>How to support victims of abuse, neglect and exploitation.</w:t>
      </w:r>
    </w:p>
    <w:p w14:paraId="5A666E09" w14:textId="77777777" w:rsidR="006308A1" w:rsidRDefault="006308A1" w:rsidP="001D7661">
      <w:pPr>
        <w:pStyle w:val="TNCBodyText"/>
        <w:numPr>
          <w:ilvl w:val="0"/>
          <w:numId w:val="69"/>
        </w:numPr>
      </w:pPr>
      <w:r>
        <w:t>Receive ongoing updates throughout the academic year via email, e-bulletins and staff meetings, including updates to safeguarding guidance and legislation and changes to the school’s safeguarding policies and procedures.</w:t>
      </w:r>
    </w:p>
    <w:p w14:paraId="7D739D2F" w14:textId="1968603F" w:rsidR="00800F80" w:rsidRDefault="00800F80" w:rsidP="001D7661">
      <w:pPr>
        <w:pStyle w:val="TNCBodyText"/>
        <w:numPr>
          <w:ilvl w:val="0"/>
          <w:numId w:val="69"/>
        </w:numPr>
        <w:rPr>
          <w:highlight w:val="yellow"/>
        </w:rPr>
      </w:pPr>
      <w:r>
        <w:t>Undertake at least annual cyber security training</w:t>
      </w:r>
    </w:p>
    <w:p w14:paraId="505EBC15" w14:textId="1A62A118" w:rsidR="00B87622" w:rsidRPr="0089389A" w:rsidRDefault="00B87622" w:rsidP="001D7661">
      <w:pPr>
        <w:pStyle w:val="TNCBodyText"/>
        <w:numPr>
          <w:ilvl w:val="0"/>
          <w:numId w:val="69"/>
        </w:numPr>
        <w:rPr>
          <w:highlight w:val="yellow"/>
        </w:rPr>
      </w:pPr>
      <w:r>
        <w:t>Undertake training in risk assessment, as relevant to their roles.</w:t>
      </w:r>
    </w:p>
    <w:p w14:paraId="2698394C" w14:textId="77777777" w:rsidR="006308A1" w:rsidRPr="00E71500" w:rsidRDefault="006308A1" w:rsidP="001D7661">
      <w:pPr>
        <w:pStyle w:val="TNCBodyText"/>
      </w:pPr>
      <w:r>
        <w:t>Members of the governing board will:</w:t>
      </w:r>
    </w:p>
    <w:p w14:paraId="38DACCE9" w14:textId="77777777" w:rsidR="006308A1" w:rsidRPr="00367FB8" w:rsidRDefault="006308A1" w:rsidP="001D7661">
      <w:pPr>
        <w:pStyle w:val="TNCBodyText"/>
        <w:numPr>
          <w:ilvl w:val="0"/>
          <w:numId w:val="71"/>
        </w:numPr>
      </w:pPr>
      <w:r>
        <w:t>Complete appropriate safeguarding and child protection training at induction which equips them with the knowledge to provide strategic challenge to test and assure themselves that the safeguarding policies and procedures in place are effective and support the delivery of a robust whole school approach to safeguarding.</w:t>
      </w:r>
    </w:p>
    <w:p w14:paraId="3CF3D83E" w14:textId="77777777" w:rsidR="006308A1" w:rsidRPr="00367FB8" w:rsidRDefault="006308A1" w:rsidP="001D7661">
      <w:pPr>
        <w:pStyle w:val="TNCBodyText"/>
        <w:numPr>
          <w:ilvl w:val="0"/>
          <w:numId w:val="71"/>
        </w:numPr>
      </w:pPr>
      <w:r>
        <w:t>Undertake updated safeguarding training relevant to their strategic role, including awareness of their responsibilities under KCSIE.</w:t>
      </w:r>
    </w:p>
    <w:p w14:paraId="71BB94F1" w14:textId="77777777" w:rsidR="006308A1" w:rsidRPr="00367FB8" w:rsidRDefault="006308A1" w:rsidP="001D7661">
      <w:pPr>
        <w:pStyle w:val="TNCBodyText"/>
        <w:numPr>
          <w:ilvl w:val="0"/>
          <w:numId w:val="71"/>
        </w:numPr>
      </w:pPr>
      <w:r>
        <w:t>Be trained on their obligations under the Human Rights Act 1998, the Equality Act 2010, and the local multi-agency safeguarding arrangements</w:t>
      </w:r>
    </w:p>
    <w:p w14:paraId="444DDA43" w14:textId="77777777" w:rsidR="006308A1" w:rsidRDefault="006308A1" w:rsidP="001D7661">
      <w:pPr>
        <w:pStyle w:val="TNCBodyText"/>
        <w:numPr>
          <w:ilvl w:val="0"/>
          <w:numId w:val="71"/>
        </w:numPr>
      </w:pPr>
      <w:r>
        <w:t>Receive enhanced training to effectively oversee the school’s safeguarding arrangements if their role on the board has a specific safeguarding responsibility.</w:t>
      </w:r>
    </w:p>
    <w:p w14:paraId="40F6F54A" w14:textId="6268D197" w:rsidR="003B7882" w:rsidRPr="0089389A" w:rsidRDefault="003B7882" w:rsidP="001D7661">
      <w:pPr>
        <w:pStyle w:val="TNCBodyText"/>
        <w:numPr>
          <w:ilvl w:val="0"/>
          <w:numId w:val="71"/>
        </w:numPr>
        <w:rPr>
          <w:highlight w:val="yellow"/>
        </w:rPr>
      </w:pPr>
      <w:r>
        <w:t>Ensure that at least one governor undertakes at least annual cyber security training.</w:t>
      </w:r>
    </w:p>
    <w:p w14:paraId="79BB07CA" w14:textId="77777777" w:rsidR="006308A1" w:rsidRPr="006308A1" w:rsidRDefault="006308A1" w:rsidP="0089389A">
      <w:pPr>
        <w:pStyle w:val="Heading3"/>
        <w:jc w:val="both"/>
        <w:rPr>
          <w:color w:val="000000" w:themeColor="text1"/>
        </w:rPr>
      </w:pPr>
      <w:r>
        <w:t>Specialist training</w:t>
      </w:r>
    </w:p>
    <w:p w14:paraId="1726CD37" w14:textId="6266080D" w:rsidR="006308A1" w:rsidRPr="00C07B7F" w:rsidRDefault="006308A1" w:rsidP="0089389A">
      <w:pPr>
        <w:jc w:val="both"/>
      </w:pPr>
      <w:r>
        <w:t>All staff members will receive awareness training on specific safeguarding issues and the school’s procedures for dealing with them as outlined in Section 26. Specialist training will be undertaken as outlined below:</w:t>
      </w:r>
    </w:p>
    <w:p w14:paraId="469B8222" w14:textId="77777777" w:rsidR="006308A1" w:rsidRPr="00E71500" w:rsidRDefault="006308A1" w:rsidP="001D7661">
      <w:pPr>
        <w:pStyle w:val="TNCBodyText"/>
        <w:numPr>
          <w:ilvl w:val="0"/>
          <w:numId w:val="61"/>
        </w:numPr>
      </w:pPr>
      <w:r>
        <w:t>Safer recruitment training:</w:t>
      </w:r>
    </w:p>
    <w:p w14:paraId="56DC334F" w14:textId="77777777" w:rsidR="006308A1" w:rsidRPr="00E71500" w:rsidRDefault="006308A1" w:rsidP="001D7661">
      <w:pPr>
        <w:pStyle w:val="TNCBodyText"/>
        <w:numPr>
          <w:ilvl w:val="1"/>
          <w:numId w:val="64"/>
        </w:numPr>
      </w:pPr>
      <w:r>
        <w:t>Will be required for all staff members involved with the recruitment and employment of staff to work with pupils, the substance of which covers part three of KCSIE at a minimum.</w:t>
      </w:r>
    </w:p>
    <w:p w14:paraId="58A9392F" w14:textId="77777777" w:rsidR="006308A1" w:rsidRPr="00E71500" w:rsidRDefault="006308A1" w:rsidP="001D7661">
      <w:pPr>
        <w:pStyle w:val="TNCBodyText"/>
        <w:numPr>
          <w:ilvl w:val="0"/>
          <w:numId w:val="61"/>
        </w:numPr>
      </w:pPr>
      <w:r>
        <w:t>Online safety training:</w:t>
      </w:r>
    </w:p>
    <w:p w14:paraId="6F03B7F5" w14:textId="77777777" w:rsidR="006308A1" w:rsidRDefault="006308A1" w:rsidP="001D7661">
      <w:pPr>
        <w:pStyle w:val="TNCBodyText"/>
        <w:numPr>
          <w:ilvl w:val="1"/>
          <w:numId w:val="65"/>
        </w:numPr>
      </w:pPr>
      <w:r>
        <w:t>It is mandatory for all staff and governors to understand the risks associated with online activity and how to educate pupils about online safety.</w:t>
      </w:r>
    </w:p>
    <w:p w14:paraId="7CB523D1" w14:textId="77777777" w:rsidR="006308A1" w:rsidRDefault="006308A1" w:rsidP="001D7661">
      <w:pPr>
        <w:pStyle w:val="TNCBodyText"/>
        <w:numPr>
          <w:ilvl w:val="1"/>
          <w:numId w:val="65"/>
        </w:numPr>
      </w:pPr>
      <w:r>
        <w:t>Online safety training will include, amongst other aspects, understanding the expectations, applicable roles and responsibilities in relation to filtering and monitoring.</w:t>
      </w:r>
    </w:p>
    <w:p w14:paraId="3260FF57" w14:textId="3A01F418" w:rsidR="00811B9A" w:rsidRPr="0089389A" w:rsidRDefault="00811B9A" w:rsidP="001D7661">
      <w:pPr>
        <w:pStyle w:val="TNCBodyText"/>
        <w:numPr>
          <w:ilvl w:val="1"/>
          <w:numId w:val="65"/>
        </w:numPr>
        <w:rPr>
          <w:highlight w:val="yellow"/>
        </w:rPr>
      </w:pPr>
      <w:r>
        <w:t>All staff and at least one governor must undertake at least annual cybersecurity training</w:t>
      </w:r>
    </w:p>
    <w:p w14:paraId="4C2C05D5" w14:textId="77777777" w:rsidR="006308A1" w:rsidRPr="00E71500" w:rsidRDefault="006308A1" w:rsidP="001D7661">
      <w:pPr>
        <w:pStyle w:val="TNCBodyText"/>
        <w:numPr>
          <w:ilvl w:val="0"/>
          <w:numId w:val="61"/>
        </w:numPr>
      </w:pPr>
      <w:r>
        <w:t>Prevent duty training:</w:t>
      </w:r>
    </w:p>
    <w:p w14:paraId="4FE88E6D" w14:textId="77777777" w:rsidR="006308A1" w:rsidRPr="00E71500" w:rsidRDefault="006308A1" w:rsidP="001D7661">
      <w:pPr>
        <w:pStyle w:val="TNCBodyText"/>
        <w:numPr>
          <w:ilvl w:val="1"/>
          <w:numId w:val="66"/>
        </w:numPr>
      </w:pPr>
      <w:r>
        <w:t>All staff will be trained to understand their role in preventing radicalisation and extremism and how to maintain due regard to the need to prevent people from becoming terrorists or supporting terrorists.</w:t>
      </w:r>
    </w:p>
    <w:p w14:paraId="27ACC178" w14:textId="77777777" w:rsidR="006308A1" w:rsidRPr="00E71500" w:rsidRDefault="006308A1" w:rsidP="001D7661">
      <w:pPr>
        <w:pStyle w:val="TNCBodyText"/>
        <w:numPr>
          <w:ilvl w:val="0"/>
          <w:numId w:val="61"/>
        </w:numPr>
      </w:pPr>
      <w:r>
        <w:t>Child-on-child abuse awareness:</w:t>
      </w:r>
    </w:p>
    <w:p w14:paraId="2986D237" w14:textId="77777777" w:rsidR="006308A1" w:rsidRPr="00E71500" w:rsidRDefault="006308A1" w:rsidP="001D7661">
      <w:pPr>
        <w:pStyle w:val="TNCBodyText"/>
        <w:numPr>
          <w:ilvl w:val="1"/>
          <w:numId w:val="67"/>
        </w:numPr>
      </w:pPr>
      <w:r>
        <w:t>Staff will receive specialist training on recognising and addressing child-on-child abuse, including bullying, sexual violence, and harassment.</w:t>
      </w:r>
    </w:p>
    <w:p w14:paraId="343B559B" w14:textId="77777777" w:rsidR="006308A1" w:rsidRPr="006308A1" w:rsidRDefault="006308A1" w:rsidP="0089389A">
      <w:pPr>
        <w:pStyle w:val="Heading3"/>
        <w:jc w:val="both"/>
        <w:rPr>
          <w:color w:val="000000" w:themeColor="text1"/>
        </w:rPr>
      </w:pPr>
      <w:r>
        <w:t>Training Delivery</w:t>
      </w:r>
    </w:p>
    <w:p w14:paraId="634FFC0A" w14:textId="77777777" w:rsidR="006308A1" w:rsidRDefault="006308A1" w:rsidP="001D7661">
      <w:pPr>
        <w:pStyle w:val="TNCBodyText"/>
        <w:numPr>
          <w:ilvl w:val="0"/>
          <w:numId w:val="62"/>
        </w:numPr>
      </w:pPr>
      <w:r>
        <w:t>In line with any advice from local safeguarding partners, all staff members will receive safeguarding training during their induction and will be supported to understand the school’s policies and procedures in relation to dealing with safeguarding concerns.</w:t>
      </w:r>
    </w:p>
    <w:p w14:paraId="0E84F895" w14:textId="77777777" w:rsidR="006308A1" w:rsidRDefault="006308A1" w:rsidP="001D7661">
      <w:pPr>
        <w:pStyle w:val="TNCBodyText"/>
        <w:numPr>
          <w:ilvl w:val="0"/>
          <w:numId w:val="62"/>
        </w:numPr>
      </w:pPr>
      <w:r>
        <w:t>Training will be delivered with due regard to the Teachers’ Standards.</w:t>
      </w:r>
    </w:p>
    <w:p w14:paraId="1E4123A7" w14:textId="77777777" w:rsidR="006308A1" w:rsidRPr="00E71500" w:rsidRDefault="006308A1" w:rsidP="001D7661">
      <w:pPr>
        <w:pStyle w:val="TNCBodyText"/>
        <w:numPr>
          <w:ilvl w:val="0"/>
          <w:numId w:val="62"/>
        </w:numPr>
      </w:pPr>
      <w:r>
        <w:t>Training will be delivered through a combination of face-to-face sessions, online modules, and external courses accredited by recognised safeguarding bodies.</w:t>
      </w:r>
    </w:p>
    <w:p w14:paraId="440187FF" w14:textId="77777777" w:rsidR="006308A1" w:rsidRPr="00E71500" w:rsidRDefault="006308A1" w:rsidP="001D7661">
      <w:pPr>
        <w:pStyle w:val="TNCBodyText"/>
        <w:numPr>
          <w:ilvl w:val="0"/>
          <w:numId w:val="62"/>
        </w:numPr>
      </w:pPr>
      <w:r>
        <w:t>Records of all training, including dates, content, and attendees, will be maintained securely.</w:t>
      </w:r>
    </w:p>
    <w:p w14:paraId="09CB22AC" w14:textId="77777777" w:rsidR="006308A1" w:rsidRPr="006308A1" w:rsidRDefault="006308A1" w:rsidP="0089389A">
      <w:pPr>
        <w:pStyle w:val="Heading3"/>
        <w:jc w:val="both"/>
        <w:rPr>
          <w:color w:val="000000" w:themeColor="text1"/>
        </w:rPr>
      </w:pPr>
      <w:r>
        <w:t>Reviewing training</w:t>
      </w:r>
    </w:p>
    <w:p w14:paraId="50FDDC93" w14:textId="387D90E8" w:rsidR="006308A1" w:rsidRPr="00E71500" w:rsidRDefault="006308A1" w:rsidP="001D7661">
      <w:pPr>
        <w:pStyle w:val="TNCBodyText"/>
        <w:numPr>
          <w:ilvl w:val="0"/>
          <w:numId w:val="63"/>
        </w:numPr>
      </w:pPr>
      <w:r>
        <w:t>The DSL will be responsible for ensuring that all staff receive and understand appropriate training and that records are up-to-date.</w:t>
      </w:r>
    </w:p>
    <w:p w14:paraId="3603E72B" w14:textId="77777777" w:rsidR="006308A1" w:rsidRPr="00E71500" w:rsidRDefault="006308A1" w:rsidP="001D7661">
      <w:pPr>
        <w:pStyle w:val="TNCBodyText"/>
        <w:numPr>
          <w:ilvl w:val="0"/>
          <w:numId w:val="63"/>
        </w:numPr>
      </w:pPr>
      <w:r>
        <w:t>The effectiveness of safeguarding training will be reviewed annually as part of the school’s safeguarding audit.</w:t>
      </w:r>
    </w:p>
    <w:p w14:paraId="4EC82873" w14:textId="77777777" w:rsidR="006308A1" w:rsidRPr="006308A1" w:rsidRDefault="006308A1" w:rsidP="0089389A">
      <w:pPr>
        <w:pStyle w:val="Heading3"/>
        <w:jc w:val="both"/>
        <w:rPr>
          <w:color w:val="000000" w:themeColor="text1"/>
        </w:rPr>
      </w:pPr>
      <w:r>
        <w:t>Compliance</w:t>
      </w:r>
    </w:p>
    <w:p w14:paraId="6FC496B8" w14:textId="77777777" w:rsidR="006308A1" w:rsidRPr="00E71500" w:rsidRDefault="006308A1" w:rsidP="001D7661">
      <w:pPr>
        <w:pStyle w:val="TNCBodyText"/>
      </w:pPr>
      <w:r>
        <w:t>All staff will be required to confirm that they have read and understood Part One of KCSIE and any other safeguarding guidance relevant to their role. Failure to complete mandatory training may result in disciplinary action.</w:t>
      </w:r>
    </w:p>
    <w:p w14:paraId="63D713F7" w14:textId="07DF22C3" w:rsidR="006308A1" w:rsidRPr="00E71500" w:rsidRDefault="006308A1" w:rsidP="001D7661">
      <w:pPr>
        <w:pStyle w:val="TNCBodyText"/>
      </w:pPr>
      <w:r>
        <w:t>This section will be reviewed annually to ensure that it aligns with current legislation and best practices in safeguarding children.</w:t>
      </w:r>
    </w:p>
    <w:p w14:paraId="46D8D15D" w14:textId="77777777" w:rsidR="006308A1" w:rsidRPr="000707A3" w:rsidRDefault="006308A1">
      <w:pPr>
        <w:jc w:val="both"/>
        <w:rPr>
          <w:b/>
          <w:bCs/>
        </w:rPr>
        <w:pPrChange w:id="81" w:author="Christopher Sanderson" w:date="2026-07-23T16:14:00Z">
          <w:pPr/>
        </w:pPrChange>
      </w:pPr>
      <w:r/>
    </w:p>
    <w:p>
      <w:r>
        <w:br w:type="page"/>
      </w:r>
    </w:p>
    <w:p>
      <w:pPr>
        <w:jc w:val="center"/>
      </w:pPr>
      <w:r>
        <w:rPr>
          <w:rFonts w:ascii="Arial" w:hAnsi="Arial"/>
          <w:b/>
          <w:color w:val="C00000"/>
          <w:sz w:val="24"/>
        </w:rPr>
        <w:t>APPENDIX A</w:t>
      </w:r>
    </w:p>
    <w:p>
      <w:pPr>
        <w:jc w:val="center"/>
      </w:pPr>
      <w:r>
        <w:rPr>
          <w:rFonts w:ascii="Arial" w:hAnsi="Arial"/>
          <w:b/>
          <w:color w:val="C00000"/>
          <w:sz w:val="32"/>
        </w:rPr>
        <w:t>SAFEGUARDING &amp; CHILD PROTECTION - STAFF AT-A-GLANCE</w:t>
      </w:r>
    </w:p>
    <w:p>
      <w:pPr>
        <w:jc w:val="center"/>
      </w:pPr>
      <w:r>
        <w:rPr>
          <w:rFonts w:ascii="Arial" w:hAnsi="Arial"/>
          <w:b/>
          <w:sz w:val="20"/>
        </w:rPr>
        <w:t>The most important things to know and remember</w:t>
      </w:r>
    </w:p>
    <w:tbl>
      <w:tblPr>
        <w:tblW w:type="auto" w:w="0"/>
        <w:jc w:val="center"/>
        <w:tblLayout w:type="fixed"/>
        <w:tblLook w:firstColumn="1" w:firstRow="1" w:lastColumn="0" w:lastRow="0" w:noHBand="0" w:noVBand="1" w:val="04A0"/>
      </w:tblPr>
      <w:tblGrid>
        <w:gridCol w:w="9792"/>
      </w:tblGrid>
      <w:tr>
        <w:tc>
          <w:tcPr>
            <w:tcW w:type="dxa" w:w="9792"/>
            <w:tcMar>
              <w:top w:w="70" w:type="dxa"/>
              <w:start w:w="120" w:type="dxa"/>
              <w:bottom w:w="70" w:type="dxa"/>
              <w:end w:w="120" w:type="dxa"/>
            </w:tcMar>
            <w:shd w:fill="F2F2F2"/>
          </w:tcPr>
          <w:p>
            <w:pPr>
              <w:spacing w:after="0"/>
            </w:pPr>
            <w:r/>
            <w:r>
              <w:rPr>
                <w:rFonts w:ascii="Arial" w:hAnsi="Arial"/>
                <w:b/>
                <w:sz w:val="18"/>
              </w:rPr>
              <w:t xml:space="preserve">Safeguarding is everyone’s responsibility - </w:t>
            </w:r>
            <w:r>
              <w:rPr>
                <w:rFonts w:ascii="Arial" w:hAnsi="Arial"/>
                <w:sz w:val="18"/>
              </w:rPr>
              <w:t>Stay alert, be curious and remember: it could happen here. Never assume somebody else will deal with a concern.</w:t>
            </w:r>
          </w:p>
        </w:tc>
      </w:tr>
      <w:tr>
        <w:tc>
          <w:tcPr>
            <w:tcW w:type="dxa" w:w="9792"/>
            <w:tcMar>
              <w:top w:w="70" w:type="dxa"/>
              <w:start w:w="120" w:type="dxa"/>
              <w:bottom w:w="70" w:type="dxa"/>
              <w:end w:w="120" w:type="dxa"/>
            </w:tcMar>
          </w:tcPr>
          <w:p>
            <w:pPr>
              <w:spacing w:after="0"/>
            </w:pPr>
            <w:r/>
            <w:r>
              <w:rPr>
                <w:rFonts w:ascii="Arial" w:hAnsi="Arial"/>
                <w:b/>
                <w:sz w:val="18"/>
              </w:rPr>
              <w:t xml:space="preserve">Know the safeguarding team - </w:t>
            </w:r>
            <w:r>
              <w:rPr>
                <w:rFonts w:ascii="Arial" w:hAnsi="Arial"/>
                <w:sz w:val="18"/>
              </w:rPr>
              <w:t>DSLs: Danielle and Helen. DDSLs: Carol, Simon and Benjy. If you cannot reach a DSL/DDSL and a child may be at immediate risk, do not delay appropriate safeguarding action.</w:t>
            </w:r>
          </w:p>
        </w:tc>
      </w:tr>
      <w:tr>
        <w:tc>
          <w:tcPr>
            <w:tcW w:type="dxa" w:w="9792"/>
            <w:tcMar>
              <w:top w:w="70" w:type="dxa"/>
              <w:start w:w="120" w:type="dxa"/>
              <w:bottom w:w="70" w:type="dxa"/>
              <w:end w:w="120" w:type="dxa"/>
            </w:tcMar>
            <w:shd w:fill="F2F2F2"/>
          </w:tcPr>
          <w:p>
            <w:pPr>
              <w:spacing w:after="0"/>
            </w:pPr>
            <w:r/>
            <w:r>
              <w:rPr>
                <w:rFonts w:ascii="Arial" w:hAnsi="Arial"/>
                <w:b/>
                <w:sz w:val="18"/>
              </w:rPr>
              <w:t xml:space="preserve">Act immediately - </w:t>
            </w:r>
            <w:r>
              <w:rPr>
                <w:rFonts w:ascii="Arial" w:hAnsi="Arial"/>
                <w:sz w:val="18"/>
              </w:rPr>
              <w:t>If you are worried about a pupil, share the concern with a DSL/DDSL without delay. In an emergency or where there is immediate danger, call 999.</w:t>
            </w:r>
          </w:p>
        </w:tc>
      </w:tr>
      <w:tr>
        <w:tc>
          <w:tcPr>
            <w:tcW w:type="dxa" w:w="9792"/>
            <w:tcMar>
              <w:top w:w="70" w:type="dxa"/>
              <w:start w:w="120" w:type="dxa"/>
              <w:bottom w:w="70" w:type="dxa"/>
              <w:end w:w="120" w:type="dxa"/>
            </w:tcMar>
          </w:tcPr>
          <w:p>
            <w:pPr>
              <w:spacing w:after="0"/>
            </w:pPr>
            <w:r/>
            <w:r>
              <w:rPr>
                <w:rFonts w:ascii="Arial" w:hAnsi="Arial"/>
                <w:b/>
                <w:sz w:val="18"/>
              </w:rPr>
              <w:t xml:space="preserve">Record on CPOMS - but speak as well when urgent - </w:t>
            </w:r>
            <w:r>
              <w:rPr>
                <w:rFonts w:ascii="Arial" w:hAnsi="Arial"/>
                <w:sz w:val="18"/>
              </w:rPr>
              <w:t>Record safeguarding concerns promptly and factually on CPOMS. An urgent concern must also be verbally escalated; recording it does not replace making sure the safeguarding team knows.</w:t>
            </w:r>
          </w:p>
        </w:tc>
      </w:tr>
      <w:tr>
        <w:tc>
          <w:tcPr>
            <w:tcW w:type="dxa" w:w="9792"/>
            <w:tcMar>
              <w:top w:w="70" w:type="dxa"/>
              <w:start w:w="120" w:type="dxa"/>
              <w:bottom w:w="70" w:type="dxa"/>
              <w:end w:w="120" w:type="dxa"/>
            </w:tcMar>
            <w:shd w:fill="F2F2F2"/>
          </w:tcPr>
          <w:p>
            <w:pPr>
              <w:spacing w:after="0"/>
            </w:pPr>
            <w:r/>
            <w:r>
              <w:rPr>
                <w:rFonts w:ascii="Arial" w:hAnsi="Arial"/>
                <w:b/>
                <w:sz w:val="18"/>
              </w:rPr>
              <w:t xml:space="preserve">Communication is safeguarding - </w:t>
            </w:r>
            <w:r>
              <w:rPr>
                <w:rFonts w:ascii="Arial" w:hAnsi="Arial"/>
                <w:sz w:val="18"/>
              </w:rPr>
              <w:t>A pupil may communicate through speech, AAC, signs, symbols, gesture, behaviour or changes in presentation. Make their usual communication system available and give them time to communicate.</w:t>
            </w:r>
          </w:p>
        </w:tc>
      </w:tr>
      <w:tr>
        <w:tc>
          <w:tcPr>
            <w:tcW w:type="dxa" w:w="9792"/>
            <w:tcMar>
              <w:top w:w="70" w:type="dxa"/>
              <w:start w:w="120" w:type="dxa"/>
              <w:bottom w:w="70" w:type="dxa"/>
              <w:end w:w="120" w:type="dxa"/>
            </w:tcMar>
          </w:tcPr>
          <w:p>
            <w:pPr>
              <w:spacing w:after="0"/>
            </w:pPr>
            <w:r/>
            <w:r>
              <w:rPr>
                <w:rFonts w:ascii="Arial" w:hAnsi="Arial"/>
                <w:b/>
                <w:sz w:val="18"/>
              </w:rPr>
              <w:t xml:space="preserve">Do not explain concerns away because of SEND - </w:t>
            </w:r>
            <w:r>
              <w:rPr>
                <w:rFonts w:ascii="Arial" w:hAnsi="Arial"/>
                <w:sz w:val="18"/>
              </w:rPr>
              <w:t>Distress, dysregulation, withdrawal, injury or a change in behaviour or communication must not automatically be attributed to a pupil’s disability or SEND.</w:t>
            </w:r>
          </w:p>
        </w:tc>
      </w:tr>
      <w:tr>
        <w:tc>
          <w:tcPr>
            <w:tcW w:type="dxa" w:w="9792"/>
            <w:tcMar>
              <w:top w:w="70" w:type="dxa"/>
              <w:start w:w="120" w:type="dxa"/>
              <w:bottom w:w="70" w:type="dxa"/>
              <w:end w:w="120" w:type="dxa"/>
            </w:tcMar>
            <w:shd w:fill="F2F2F2"/>
          </w:tcPr>
          <w:p>
            <w:pPr>
              <w:spacing w:after="0"/>
            </w:pPr>
            <w:r/>
            <w:r>
              <w:rPr>
                <w:rFonts w:ascii="Arial" w:hAnsi="Arial"/>
                <w:b/>
                <w:sz w:val="18"/>
              </w:rPr>
              <w:t xml:space="preserve">Listen - do not investigate - </w:t>
            </w:r>
            <w:r>
              <w:rPr>
                <w:rFonts w:ascii="Arial" w:hAnsi="Arial"/>
                <w:sz w:val="18"/>
              </w:rPr>
              <w:t>If a pupil communicates something concerning, stay calm, listen, take them seriously and use their own words/communication in your record. Do not ask leading questions or investigate yourself.</w:t>
            </w:r>
          </w:p>
        </w:tc>
      </w:tr>
      <w:tr>
        <w:tc>
          <w:tcPr>
            <w:tcW w:type="dxa" w:w="9792"/>
            <w:tcMar>
              <w:top w:w="70" w:type="dxa"/>
              <w:start w:w="120" w:type="dxa"/>
              <w:bottom w:w="70" w:type="dxa"/>
              <w:end w:w="120" w:type="dxa"/>
            </w:tcMar>
          </w:tcPr>
          <w:p>
            <w:pPr>
              <w:spacing w:after="0"/>
            </w:pPr>
            <w:r/>
            <w:r>
              <w:rPr>
                <w:rFonts w:ascii="Arial" w:hAnsi="Arial"/>
                <w:b/>
                <w:sz w:val="18"/>
              </w:rPr>
              <w:t xml:space="preserve">Never promise confidentiality - </w:t>
            </w:r>
            <w:r>
              <w:rPr>
                <w:rFonts w:ascii="Arial" w:hAnsi="Arial"/>
                <w:sz w:val="18"/>
              </w:rPr>
              <w:t>Explain in a way the pupil can understand that you may need to share the information with adults who can help keep them safe.</w:t>
            </w:r>
          </w:p>
        </w:tc>
      </w:tr>
      <w:tr>
        <w:tc>
          <w:tcPr>
            <w:tcW w:type="dxa" w:w="9792"/>
            <w:tcMar>
              <w:top w:w="70" w:type="dxa"/>
              <w:start w:w="120" w:type="dxa"/>
              <w:bottom w:w="70" w:type="dxa"/>
              <w:end w:w="120" w:type="dxa"/>
            </w:tcMar>
            <w:shd w:fill="F2F2F2"/>
          </w:tcPr>
          <w:p>
            <w:pPr>
              <w:spacing w:after="0"/>
            </w:pPr>
            <w:r/>
            <w:r>
              <w:rPr>
                <w:rFonts w:ascii="Arial" w:hAnsi="Arial"/>
                <w:b/>
                <w:sz w:val="18"/>
              </w:rPr>
              <w:t xml:space="preserve">Child-on-child abuse is never “banter” - </w:t>
            </w:r>
            <w:r>
              <w:rPr>
                <w:rFonts w:ascii="Arial" w:hAnsi="Arial"/>
                <w:sz w:val="18"/>
              </w:rPr>
              <w:t>Report sexual harassment, sexual violence, harmful sexual behaviour, bullying, online abuse, coercion or other concerning behaviour between pupils. Consider developmental level, communication and power imbalance.</w:t>
            </w:r>
          </w:p>
        </w:tc>
      </w:tr>
      <w:tr>
        <w:tc>
          <w:tcPr>
            <w:tcW w:type="dxa" w:w="9792"/>
            <w:tcMar>
              <w:top w:w="70" w:type="dxa"/>
              <w:start w:w="120" w:type="dxa"/>
              <w:bottom w:w="70" w:type="dxa"/>
              <w:end w:w="120" w:type="dxa"/>
            </w:tcMar>
          </w:tcPr>
          <w:p>
            <w:pPr>
              <w:spacing w:after="0"/>
            </w:pPr>
            <w:r/>
            <w:r>
              <w:rPr>
                <w:rFonts w:ascii="Arial" w:hAnsi="Arial"/>
                <w:b/>
                <w:sz w:val="18"/>
              </w:rPr>
              <w:t xml:space="preserve">Concerns about an adult must be reported - </w:t>
            </w:r>
            <w:r>
              <w:rPr>
                <w:rFonts w:ascii="Arial" w:hAnsi="Arial"/>
                <w:sz w:val="18"/>
              </w:rPr>
              <w:t>Report allegations or safeguarding concerns about staff, supply staff, volunteers or contractors to the Headteacher. Concerns about the Headteacher go to the Chair of Governors. Low-level concerns must also be shared through the school’s agreed procedure.</w:t>
            </w:r>
          </w:p>
        </w:tc>
      </w:tr>
      <w:tr>
        <w:tc>
          <w:tcPr>
            <w:tcW w:type="dxa" w:w="9792"/>
            <w:tcMar>
              <w:top w:w="70" w:type="dxa"/>
              <w:start w:w="120" w:type="dxa"/>
              <w:bottom w:w="70" w:type="dxa"/>
              <w:end w:w="120" w:type="dxa"/>
            </w:tcMar>
            <w:shd w:fill="F2F2F2"/>
          </w:tcPr>
          <w:p>
            <w:pPr>
              <w:spacing w:after="0"/>
            </w:pPr>
            <w:r/>
            <w:r>
              <w:rPr>
                <w:rFonts w:ascii="Arial" w:hAnsi="Arial"/>
                <w:b/>
                <w:sz w:val="18"/>
              </w:rPr>
              <w:t xml:space="preserve">Online concerns are safeguarding concerns - </w:t>
            </w:r>
            <w:r>
              <w:rPr>
                <w:rFonts w:ascii="Arial" w:hAnsi="Arial"/>
                <w:sz w:val="18"/>
              </w:rPr>
              <w:t>Report concerning online content, contact, conduct or commerce, including sexual imagery, grooming, exploitation, bullying, deepfakes or other technology-assisted harm.</w:t>
            </w:r>
          </w:p>
        </w:tc>
      </w:tr>
      <w:tr>
        <w:tc>
          <w:tcPr>
            <w:tcW w:type="dxa" w:w="9792"/>
            <w:tcMar>
              <w:top w:w="70" w:type="dxa"/>
              <w:start w:w="120" w:type="dxa"/>
              <w:bottom w:w="70" w:type="dxa"/>
              <w:end w:w="120" w:type="dxa"/>
            </w:tcMar>
          </w:tcPr>
          <w:p>
            <w:pPr>
              <w:spacing w:after="0"/>
            </w:pPr>
            <w:r/>
            <w:r>
              <w:rPr>
                <w:rFonts w:ascii="Arial" w:hAnsi="Arial"/>
                <w:b/>
                <w:sz w:val="18"/>
              </w:rPr>
              <w:t xml:space="preserve">If unsure - report it - </w:t>
            </w:r>
            <w:r>
              <w:rPr>
                <w:rFonts w:ascii="Arial" w:hAnsi="Arial"/>
                <w:sz w:val="18"/>
              </w:rPr>
              <w:t>You do not need proof. Your role is to notice, respond, record and report. The DSL/DDSL will decide the appropriate next safeguarding steps.</w:t>
            </w:r>
          </w:p>
        </w:tc>
      </w:tr>
    </w:tbl>
    <w:p>
      <w:pPr>
        <w:spacing w:before="120"/>
        <w:jc w:val="center"/>
      </w:pPr>
      <w:r>
        <w:rPr>
          <w:rFonts w:ascii="Arial" w:hAnsi="Arial"/>
          <w:b/>
          <w:color w:val="C00000"/>
          <w:sz w:val="22"/>
        </w:rPr>
        <w:t>REMEMBER: NOTICE • RESPOND • RECORD • REPORT</w:t>
      </w:r>
    </w:p>
    <w:p>
      <w:pPr>
        <w:spacing w:before="40"/>
        <w:jc w:val="center"/>
      </w:pPr>
      <w:r>
        <w:rPr>
          <w:rFonts w:ascii="Arial" w:hAnsi="Arial"/>
          <w:b/>
          <w:sz w:val="19"/>
        </w:rPr>
        <w:t>Keep the child at the centre of every safeguarding decision.</w:t>
      </w:r>
    </w:p>
    <w:sectPr w:rsidR="006308A1" w:rsidRPr="000707A3" w:rsidSect="00BB0848">
      <w:pgSz w:w="11906" w:h="16838"/>
      <w:pgMar w:top="936" w:right="1080" w:bottom="936" w:left="108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03FB7" w14:textId="77777777" w:rsidR="006E36F7" w:rsidRDefault="006E36F7" w:rsidP="00AD4155">
      <w:r>
        <w:separator/>
      </w:r>
    </w:p>
  </w:endnote>
  <w:endnote w:type="continuationSeparator" w:id="0">
    <w:p w14:paraId="6AB4C236" w14:textId="77777777" w:rsidR="006E36F7" w:rsidRDefault="006E36F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altName w:val="Poppins"/>
    <w:charset w:val="00"/>
    <w:family w:val="auto"/>
    <w:pitch w:val="variable"/>
    <w:sig w:usb0="00008007" w:usb1="00000000" w:usb2="00000000" w:usb3="00000000" w:csb0="00000093" w:csb1="00000000"/>
    <w:embedRegular r:id="rId1" w:fontKey="{75C6B3A0-ECEE-45E2-AC13-F65D06566FDA}"/>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7759BBC3-C33C-485E-8A64-DA90A69A79FA}"/>
  </w:font>
  <w:font w:name="ArialMT">
    <w:altName w:val="Arial"/>
    <w:charset w:val="00"/>
    <w:family w:val="auto"/>
    <w:pitch w:val="default"/>
  </w:font>
  <w:font w:name="Trebuchet MS">
    <w:panose1 w:val="020B0603020202020204"/>
    <w:charset w:val="00"/>
    <w:family w:val="swiss"/>
    <w:pitch w:val="variable"/>
    <w:sig w:usb0="00000687" w:usb1="00000000" w:usb2="00000000" w:usb3="00000000" w:csb0="0000009F" w:csb1="00000000"/>
    <w:embedRegular r:id="rId3" w:fontKey="{D4849AE5-38FC-4BB3-A151-7F06A7586115}"/>
  </w:font>
  <w:font w:name="Helvetica Neue">
    <w:altName w:val="Sylfaen"/>
    <w:charset w:val="00"/>
    <w:family w:val="auto"/>
    <w:pitch w:val="variable"/>
    <w:sig w:usb0="E50002FF" w:usb1="500079DB" w:usb2="00000010" w:usb3="00000000" w:csb0="0000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 xml:space="preserve">Northway School  |  2026–27  |  Page </w:t>
    </w:r>
    <w:fldSimple w:instr="PAGE"/>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6F6C7" w14:textId="77777777" w:rsidR="006E36F7" w:rsidRDefault="006E36F7" w:rsidP="00AD4155">
      <w:r>
        <w:separator/>
      </w:r>
    </w:p>
  </w:footnote>
  <w:footnote w:type="continuationSeparator" w:id="0">
    <w:p w14:paraId="0AF328AB" w14:textId="77777777" w:rsidR="006E36F7" w:rsidRDefault="006E36F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D95C" w14:textId="2065610F" w:rsidR="000438B6" w:rsidRDefault="00FD7D52" w:rsidP="00FD7D52">
    <w:pPr>
      <w:pStyle w:val="Header"/>
      <w:jc w:val="right"/>
    </w:pPr>
    <w:r>
      <w:rPr>
        <w:noProof/>
      </w:rPr>
      <w:drawing>
        <wp:inline distT="0" distB="0" distL="0" distR="0" wp14:anchorId="6C494175" wp14:editId="51610A82">
          <wp:extent cx="2468880" cy="1017905"/>
          <wp:effectExtent l="0" t="0" r="7620" b="0"/>
          <wp:docPr id="2"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101790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024A6F" w:rsidRDefault="00024A6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024A6F" w:rsidRDefault="00024A6F">
    <w:pPr>
      <w:pStyle w:val="Header"/>
      <w:jc w:val="center"/>
    </w:pPr>
    <w:r>
      <w:rPr>
        <w:rFonts w:ascii="Arial" w:hAnsi="Arial"/>
        <w:color w:val="595959"/>
        <w:sz w:val="16"/>
      </w:rPr>
      <w:t>Northway School | Child Protection &amp; Safeguarding Policy | 2026-27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024A6F" w:rsidRDefault="00024A6F">
    <w:pPr>
      <w:pStyle w:val="Header"/>
    </w:pPr>
  </w:p>
</w:hdr>
</file>

<file path=word/header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Arial" w:hAnsi="Arial"/>
        <w:color w:val="595959"/>
        <w:sz w:val="16"/>
      </w:rPr>
      <w:t>Northway School | Safeguarding and Child Protection Policy | 2026–27</w:t>
    </w:r>
  </w:p>
</w:hdr>
</file>

<file path=word/header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9E6"/>
    <w:multiLevelType w:val="multilevel"/>
    <w:tmpl w:val="E75A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82A87"/>
    <w:multiLevelType w:val="hybridMultilevel"/>
    <w:tmpl w:val="5EC6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A62C50"/>
    <w:multiLevelType w:val="multilevel"/>
    <w:tmpl w:val="6CD0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5A58F7"/>
    <w:multiLevelType w:val="hybridMultilevel"/>
    <w:tmpl w:val="7030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79F1678"/>
    <w:multiLevelType w:val="hybridMultilevel"/>
    <w:tmpl w:val="4598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C47E5A"/>
    <w:multiLevelType w:val="hybridMultilevel"/>
    <w:tmpl w:val="1FF69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D1337F9"/>
    <w:multiLevelType w:val="hybridMultilevel"/>
    <w:tmpl w:val="F03E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3"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851D9F"/>
    <w:multiLevelType w:val="hybridMultilevel"/>
    <w:tmpl w:val="0AB05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716EDA"/>
    <w:multiLevelType w:val="hybridMultilevel"/>
    <w:tmpl w:val="C8748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D644C2"/>
    <w:multiLevelType w:val="multilevel"/>
    <w:tmpl w:val="9F4A8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EE6671"/>
    <w:multiLevelType w:val="hybridMultilevel"/>
    <w:tmpl w:val="96B64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F15B2D"/>
    <w:multiLevelType w:val="multilevel"/>
    <w:tmpl w:val="28AC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264470"/>
    <w:multiLevelType w:val="hybridMultilevel"/>
    <w:tmpl w:val="A2201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0210D9"/>
    <w:multiLevelType w:val="hybridMultilevel"/>
    <w:tmpl w:val="1A988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B329EB"/>
    <w:multiLevelType w:val="multilevel"/>
    <w:tmpl w:val="238AC6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DE54AC"/>
    <w:multiLevelType w:val="multilevel"/>
    <w:tmpl w:val="A8DEE2E0"/>
    <w:lvl w:ilvl="0">
      <w:start w:val="1"/>
      <w:numFmt w:val="bullet"/>
      <w:lvlText w:val=""/>
      <w:lvlJc w:val="left"/>
      <w:pPr>
        <w:tabs>
          <w:tab w:val="num" w:pos="720"/>
        </w:tabs>
        <w:ind w:left="720" w:hanging="360"/>
      </w:pPr>
      <w:rPr>
        <w:rFonts w:ascii="Symbol" w:hAnsi="Symbol" w:hint="default"/>
        <w:sz w:val="20"/>
      </w:rPr>
    </w:lvl>
    <w:lvl w:ilvl="1">
      <w:start w:val="2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5FC5366"/>
    <w:multiLevelType w:val="multilevel"/>
    <w:tmpl w:val="5A82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D4D7A04"/>
    <w:multiLevelType w:val="hybridMultilevel"/>
    <w:tmpl w:val="7C32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696328"/>
    <w:multiLevelType w:val="hybridMultilevel"/>
    <w:tmpl w:val="925E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A43C20"/>
    <w:multiLevelType w:val="hybridMultilevel"/>
    <w:tmpl w:val="C43A8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8D30408"/>
    <w:multiLevelType w:val="hybridMultilevel"/>
    <w:tmpl w:val="725488C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CE23F59"/>
    <w:multiLevelType w:val="hybridMultilevel"/>
    <w:tmpl w:val="D0C4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2EB5419"/>
    <w:multiLevelType w:val="multilevel"/>
    <w:tmpl w:val="571AFF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6"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DA7134"/>
    <w:multiLevelType w:val="hybridMultilevel"/>
    <w:tmpl w:val="6A7A3F10"/>
    <w:lvl w:ilvl="0" w:tplc="AF36404C">
      <w:start w:val="1"/>
      <w:numFmt w:val="upperLetter"/>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6954A9"/>
    <w:multiLevelType w:val="hybridMultilevel"/>
    <w:tmpl w:val="3F92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6D5E58"/>
    <w:multiLevelType w:val="multilevel"/>
    <w:tmpl w:val="4986FA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407888"/>
    <w:multiLevelType w:val="hybridMultilevel"/>
    <w:tmpl w:val="31DC56A4"/>
    <w:lvl w:ilvl="0" w:tplc="3AA4F618">
      <w:start w:val="1"/>
      <w:numFmt w:val="decimal"/>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62BA448C"/>
    <w:multiLevelType w:val="multilevel"/>
    <w:tmpl w:val="C45C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7BE2B7B"/>
    <w:multiLevelType w:val="hybridMultilevel"/>
    <w:tmpl w:val="74FC7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80B4B31"/>
    <w:multiLevelType w:val="multilevel"/>
    <w:tmpl w:val="BBDC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7B7910"/>
    <w:multiLevelType w:val="multilevel"/>
    <w:tmpl w:val="6F88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D67920"/>
    <w:multiLevelType w:val="hybridMultilevel"/>
    <w:tmpl w:val="14345A7C"/>
    <w:lvl w:ilvl="0" w:tplc="5D005304">
      <w:start w:val="2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5"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D4D63A4"/>
    <w:multiLevelType w:val="multilevel"/>
    <w:tmpl w:val="CD549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6EB30B7B"/>
    <w:multiLevelType w:val="multilevel"/>
    <w:tmpl w:val="A1E099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5383F6B"/>
    <w:multiLevelType w:val="hybridMultilevel"/>
    <w:tmpl w:val="02C0D332"/>
    <w:lvl w:ilvl="0" w:tplc="08090001">
      <w:start w:val="1"/>
      <w:numFmt w:val="bullet"/>
      <w:lvlText w:val=""/>
      <w:lvlJc w:val="left"/>
      <w:pPr>
        <w:ind w:left="720" w:hanging="360"/>
      </w:pPr>
      <w:rPr>
        <w:rFonts w:ascii="Symbol" w:hAnsi="Symbol" w:hint="default"/>
      </w:rPr>
    </w:lvl>
    <w:lvl w:ilvl="1" w:tplc="CCD0F80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5EB7D0D"/>
    <w:multiLevelType w:val="multilevel"/>
    <w:tmpl w:val="75CA3A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7A017FA"/>
    <w:multiLevelType w:val="multilevel"/>
    <w:tmpl w:val="621C30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9D4991"/>
    <w:multiLevelType w:val="multilevel"/>
    <w:tmpl w:val="1B1EA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F436ED5"/>
    <w:multiLevelType w:val="hybridMultilevel"/>
    <w:tmpl w:val="87B6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4"/>
  </w:num>
  <w:num w:numId="2">
    <w:abstractNumId w:val="78"/>
  </w:num>
  <w:num w:numId="3">
    <w:abstractNumId w:val="51"/>
  </w:num>
  <w:num w:numId="4">
    <w:abstractNumId w:val="7"/>
  </w:num>
  <w:num w:numId="5">
    <w:abstractNumId w:val="55"/>
  </w:num>
  <w:num w:numId="6">
    <w:abstractNumId w:val="53"/>
  </w:num>
  <w:num w:numId="7">
    <w:abstractNumId w:val="65"/>
  </w:num>
  <w:num w:numId="8">
    <w:abstractNumId w:val="20"/>
  </w:num>
  <w:num w:numId="9">
    <w:abstractNumId w:val="64"/>
  </w:num>
  <w:num w:numId="10">
    <w:abstractNumId w:val="32"/>
  </w:num>
  <w:num w:numId="11">
    <w:abstractNumId w:val="15"/>
  </w:num>
  <w:num w:numId="12">
    <w:abstractNumId w:val="37"/>
  </w:num>
  <w:num w:numId="13">
    <w:abstractNumId w:val="75"/>
  </w:num>
  <w:num w:numId="14">
    <w:abstractNumId w:val="68"/>
  </w:num>
  <w:num w:numId="15">
    <w:abstractNumId w:val="48"/>
  </w:num>
  <w:num w:numId="16">
    <w:abstractNumId w:val="36"/>
  </w:num>
  <w:num w:numId="17">
    <w:abstractNumId w:val="90"/>
  </w:num>
  <w:num w:numId="18">
    <w:abstractNumId w:val="18"/>
  </w:num>
  <w:num w:numId="19">
    <w:abstractNumId w:val="80"/>
  </w:num>
  <w:num w:numId="20">
    <w:abstractNumId w:val="42"/>
  </w:num>
  <w:num w:numId="21">
    <w:abstractNumId w:val="16"/>
  </w:num>
  <w:num w:numId="22">
    <w:abstractNumId w:val="60"/>
  </w:num>
  <w:num w:numId="23">
    <w:abstractNumId w:val="87"/>
  </w:num>
  <w:num w:numId="24">
    <w:abstractNumId w:val="91"/>
  </w:num>
  <w:num w:numId="25">
    <w:abstractNumId w:val="67"/>
  </w:num>
  <w:num w:numId="26">
    <w:abstractNumId w:val="81"/>
  </w:num>
  <w:num w:numId="27">
    <w:abstractNumId w:val="86"/>
  </w:num>
  <w:num w:numId="28">
    <w:abstractNumId w:val="19"/>
  </w:num>
  <w:num w:numId="29">
    <w:abstractNumId w:val="4"/>
  </w:num>
  <w:num w:numId="30">
    <w:abstractNumId w:val="46"/>
  </w:num>
  <w:num w:numId="31">
    <w:abstractNumId w:val="13"/>
  </w:num>
  <w:num w:numId="32">
    <w:abstractNumId w:val="61"/>
  </w:num>
  <w:num w:numId="33">
    <w:abstractNumId w:val="77"/>
  </w:num>
  <w:num w:numId="34">
    <w:abstractNumId w:val="57"/>
  </w:num>
  <w:num w:numId="35">
    <w:abstractNumId w:val="59"/>
  </w:num>
  <w:num w:numId="36">
    <w:abstractNumId w:val="45"/>
  </w:num>
  <w:num w:numId="37">
    <w:abstractNumId w:val="22"/>
  </w:num>
  <w:num w:numId="38">
    <w:abstractNumId w:val="2"/>
  </w:num>
  <w:num w:numId="39">
    <w:abstractNumId w:val="56"/>
  </w:num>
  <w:num w:numId="40">
    <w:abstractNumId w:val="1"/>
  </w:num>
  <w:num w:numId="41">
    <w:abstractNumId w:val="23"/>
  </w:num>
  <w:num w:numId="42">
    <w:abstractNumId w:val="58"/>
  </w:num>
  <w:num w:numId="43">
    <w:abstractNumId w:val="69"/>
  </w:num>
  <w:num w:numId="44">
    <w:abstractNumId w:val="21"/>
  </w:num>
  <w:num w:numId="45">
    <w:abstractNumId w:val="50"/>
  </w:num>
  <w:num w:numId="46">
    <w:abstractNumId w:val="11"/>
  </w:num>
  <w:num w:numId="47">
    <w:abstractNumId w:val="66"/>
  </w:num>
  <w:num w:numId="48">
    <w:abstractNumId w:val="72"/>
  </w:num>
  <w:num w:numId="49">
    <w:abstractNumId w:val="33"/>
  </w:num>
  <w:num w:numId="50">
    <w:abstractNumId w:val="88"/>
  </w:num>
  <w:num w:numId="51">
    <w:abstractNumId w:val="35"/>
  </w:num>
  <w:num w:numId="52">
    <w:abstractNumId w:val="41"/>
  </w:num>
  <w:num w:numId="53">
    <w:abstractNumId w:val="14"/>
  </w:num>
  <w:num w:numId="54">
    <w:abstractNumId w:val="38"/>
  </w:num>
  <w:num w:numId="55">
    <w:abstractNumId w:val="17"/>
  </w:num>
  <w:num w:numId="56">
    <w:abstractNumId w:val="12"/>
  </w:num>
  <w:num w:numId="57">
    <w:abstractNumId w:val="82"/>
  </w:num>
  <w:num w:numId="58">
    <w:abstractNumId w:val="40"/>
  </w:num>
  <w:num w:numId="59">
    <w:abstractNumId w:val="9"/>
  </w:num>
  <w:num w:numId="60">
    <w:abstractNumId w:val="54"/>
  </w:num>
  <w:num w:numId="61">
    <w:abstractNumId w:val="76"/>
  </w:num>
  <w:num w:numId="62">
    <w:abstractNumId w:val="5"/>
  </w:num>
  <w:num w:numId="63">
    <w:abstractNumId w:val="34"/>
  </w:num>
  <w:num w:numId="64">
    <w:abstractNumId w:val="84"/>
  </w:num>
  <w:num w:numId="65">
    <w:abstractNumId w:val="31"/>
  </w:num>
  <w:num w:numId="66">
    <w:abstractNumId w:val="26"/>
  </w:num>
  <w:num w:numId="67">
    <w:abstractNumId w:val="52"/>
  </w:num>
  <w:num w:numId="68">
    <w:abstractNumId w:val="83"/>
  </w:num>
  <w:num w:numId="69">
    <w:abstractNumId w:val="85"/>
  </w:num>
  <w:num w:numId="70">
    <w:abstractNumId w:val="79"/>
  </w:num>
  <w:num w:numId="71">
    <w:abstractNumId w:val="63"/>
  </w:num>
  <w:num w:numId="72">
    <w:abstractNumId w:val="39"/>
  </w:num>
  <w:num w:numId="73">
    <w:abstractNumId w:val="24"/>
  </w:num>
  <w:num w:numId="74">
    <w:abstractNumId w:val="10"/>
  </w:num>
  <w:num w:numId="75">
    <w:abstractNumId w:val="6"/>
  </w:num>
  <w:num w:numId="76">
    <w:abstractNumId w:val="49"/>
  </w:num>
  <w:num w:numId="77">
    <w:abstractNumId w:val="71"/>
  </w:num>
  <w:num w:numId="78">
    <w:abstractNumId w:val="28"/>
  </w:num>
  <w:num w:numId="79">
    <w:abstractNumId w:val="43"/>
  </w:num>
  <w:num w:numId="80">
    <w:abstractNumId w:val="8"/>
  </w:num>
  <w:num w:numId="81">
    <w:abstractNumId w:val="25"/>
  </w:num>
  <w:num w:numId="82">
    <w:abstractNumId w:val="89"/>
  </w:num>
  <w:num w:numId="83">
    <w:abstractNumId w:val="0"/>
  </w:num>
  <w:num w:numId="84">
    <w:abstractNumId w:val="70"/>
  </w:num>
  <w:num w:numId="85">
    <w:abstractNumId w:val="27"/>
  </w:num>
  <w:num w:numId="86">
    <w:abstractNumId w:val="3"/>
  </w:num>
  <w:num w:numId="87">
    <w:abstractNumId w:val="62"/>
  </w:num>
  <w:num w:numId="88">
    <w:abstractNumId w:val="30"/>
  </w:num>
  <w:num w:numId="89">
    <w:abstractNumId w:val="73"/>
  </w:num>
  <w:num w:numId="90">
    <w:abstractNumId w:val="29"/>
  </w:num>
  <w:num w:numId="91">
    <w:abstractNumId w:val="44"/>
  </w:num>
  <w:num w:numId="92">
    <w:abstractNumId w:val="47"/>
  </w:num>
  <w:numIdMacAtCleanup w:val="8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ristopher Sanderson">
    <w15:presenceInfo w15:providerId="AD" w15:userId="S::csanderson@chatsworthschools.com::444f94a6-1ece-42e4-b11c-44c56ac1ba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223"/>
    <w:rsid w:val="0000240C"/>
    <w:rsid w:val="00002434"/>
    <w:rsid w:val="00003566"/>
    <w:rsid w:val="00004242"/>
    <w:rsid w:val="00006003"/>
    <w:rsid w:val="000100B6"/>
    <w:rsid w:val="0001177F"/>
    <w:rsid w:val="000118E2"/>
    <w:rsid w:val="00012052"/>
    <w:rsid w:val="0001484B"/>
    <w:rsid w:val="00014CF2"/>
    <w:rsid w:val="000165F4"/>
    <w:rsid w:val="00020136"/>
    <w:rsid w:val="00020924"/>
    <w:rsid w:val="00020DFD"/>
    <w:rsid w:val="000229DE"/>
    <w:rsid w:val="00023B94"/>
    <w:rsid w:val="00024821"/>
    <w:rsid w:val="00024A6F"/>
    <w:rsid w:val="000254AF"/>
    <w:rsid w:val="00025A79"/>
    <w:rsid w:val="00026E96"/>
    <w:rsid w:val="00027999"/>
    <w:rsid w:val="0003060D"/>
    <w:rsid w:val="000309F5"/>
    <w:rsid w:val="00030C87"/>
    <w:rsid w:val="000342EF"/>
    <w:rsid w:val="00034774"/>
    <w:rsid w:val="00034AD7"/>
    <w:rsid w:val="00035A9C"/>
    <w:rsid w:val="00037174"/>
    <w:rsid w:val="000402B3"/>
    <w:rsid w:val="0004034D"/>
    <w:rsid w:val="00040709"/>
    <w:rsid w:val="000407B2"/>
    <w:rsid w:val="00040C15"/>
    <w:rsid w:val="00040C57"/>
    <w:rsid w:val="00040DE0"/>
    <w:rsid w:val="00040E9B"/>
    <w:rsid w:val="0004203D"/>
    <w:rsid w:val="00042069"/>
    <w:rsid w:val="000424D3"/>
    <w:rsid w:val="000429C1"/>
    <w:rsid w:val="000438B6"/>
    <w:rsid w:val="00046DF5"/>
    <w:rsid w:val="00046FC1"/>
    <w:rsid w:val="00047288"/>
    <w:rsid w:val="000510BB"/>
    <w:rsid w:val="00051256"/>
    <w:rsid w:val="00051336"/>
    <w:rsid w:val="0005496E"/>
    <w:rsid w:val="00055C65"/>
    <w:rsid w:val="00056533"/>
    <w:rsid w:val="000567E2"/>
    <w:rsid w:val="000606C5"/>
    <w:rsid w:val="000606F6"/>
    <w:rsid w:val="000624B2"/>
    <w:rsid w:val="00062A3E"/>
    <w:rsid w:val="000638EA"/>
    <w:rsid w:val="00065C6B"/>
    <w:rsid w:val="000707A3"/>
    <w:rsid w:val="000717B5"/>
    <w:rsid w:val="00073374"/>
    <w:rsid w:val="00073942"/>
    <w:rsid w:val="000745FC"/>
    <w:rsid w:val="00074C8C"/>
    <w:rsid w:val="000766D9"/>
    <w:rsid w:val="00080091"/>
    <w:rsid w:val="00080783"/>
    <w:rsid w:val="00082668"/>
    <w:rsid w:val="00082726"/>
    <w:rsid w:val="00083264"/>
    <w:rsid w:val="000848BA"/>
    <w:rsid w:val="00087B46"/>
    <w:rsid w:val="00087F57"/>
    <w:rsid w:val="0009203F"/>
    <w:rsid w:val="00092F41"/>
    <w:rsid w:val="000933DC"/>
    <w:rsid w:val="00095119"/>
    <w:rsid w:val="00095EF3"/>
    <w:rsid w:val="000A092A"/>
    <w:rsid w:val="000A0E7E"/>
    <w:rsid w:val="000A1305"/>
    <w:rsid w:val="000A228B"/>
    <w:rsid w:val="000A40C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2761"/>
    <w:rsid w:val="000C3F05"/>
    <w:rsid w:val="000C4EDB"/>
    <w:rsid w:val="000C61BF"/>
    <w:rsid w:val="000C65C8"/>
    <w:rsid w:val="000C6B9A"/>
    <w:rsid w:val="000C70E2"/>
    <w:rsid w:val="000C7259"/>
    <w:rsid w:val="000C7274"/>
    <w:rsid w:val="000C747B"/>
    <w:rsid w:val="000C75AE"/>
    <w:rsid w:val="000D00DE"/>
    <w:rsid w:val="000D0695"/>
    <w:rsid w:val="000D2BFC"/>
    <w:rsid w:val="000D32B6"/>
    <w:rsid w:val="000D5C10"/>
    <w:rsid w:val="000D618A"/>
    <w:rsid w:val="000D6CB9"/>
    <w:rsid w:val="000D7F38"/>
    <w:rsid w:val="000E006C"/>
    <w:rsid w:val="000E015A"/>
    <w:rsid w:val="000E1307"/>
    <w:rsid w:val="000E1630"/>
    <w:rsid w:val="000E2C37"/>
    <w:rsid w:val="000E3A6F"/>
    <w:rsid w:val="000E3CA7"/>
    <w:rsid w:val="000E451C"/>
    <w:rsid w:val="000E4979"/>
    <w:rsid w:val="000E4D13"/>
    <w:rsid w:val="000E6484"/>
    <w:rsid w:val="000E6EDE"/>
    <w:rsid w:val="000F0BDC"/>
    <w:rsid w:val="000F18A8"/>
    <w:rsid w:val="000F2717"/>
    <w:rsid w:val="000F547B"/>
    <w:rsid w:val="000F6641"/>
    <w:rsid w:val="000F7364"/>
    <w:rsid w:val="0010030D"/>
    <w:rsid w:val="00100E48"/>
    <w:rsid w:val="00102117"/>
    <w:rsid w:val="001027B0"/>
    <w:rsid w:val="00102C35"/>
    <w:rsid w:val="00102F13"/>
    <w:rsid w:val="001041F9"/>
    <w:rsid w:val="00104487"/>
    <w:rsid w:val="00105201"/>
    <w:rsid w:val="00106444"/>
    <w:rsid w:val="00107429"/>
    <w:rsid w:val="0010744E"/>
    <w:rsid w:val="00111AB1"/>
    <w:rsid w:val="00112B3A"/>
    <w:rsid w:val="00112B99"/>
    <w:rsid w:val="00112BA7"/>
    <w:rsid w:val="00112D2A"/>
    <w:rsid w:val="00113D79"/>
    <w:rsid w:val="00114F0B"/>
    <w:rsid w:val="00115A0E"/>
    <w:rsid w:val="00115F68"/>
    <w:rsid w:val="001161EF"/>
    <w:rsid w:val="00117B96"/>
    <w:rsid w:val="00120C1C"/>
    <w:rsid w:val="00120D87"/>
    <w:rsid w:val="00122ED0"/>
    <w:rsid w:val="00124B0B"/>
    <w:rsid w:val="0012519B"/>
    <w:rsid w:val="00125753"/>
    <w:rsid w:val="00125A74"/>
    <w:rsid w:val="001274D5"/>
    <w:rsid w:val="001276F9"/>
    <w:rsid w:val="00127C83"/>
    <w:rsid w:val="00130DAE"/>
    <w:rsid w:val="00131C61"/>
    <w:rsid w:val="00132747"/>
    <w:rsid w:val="001328E8"/>
    <w:rsid w:val="00134C0F"/>
    <w:rsid w:val="001351F7"/>
    <w:rsid w:val="001352CE"/>
    <w:rsid w:val="00136EC0"/>
    <w:rsid w:val="001406CE"/>
    <w:rsid w:val="0014229B"/>
    <w:rsid w:val="00142CBC"/>
    <w:rsid w:val="0014320D"/>
    <w:rsid w:val="00145CCA"/>
    <w:rsid w:val="0014667C"/>
    <w:rsid w:val="0014736E"/>
    <w:rsid w:val="001516DC"/>
    <w:rsid w:val="0015350F"/>
    <w:rsid w:val="0015475E"/>
    <w:rsid w:val="00156C6A"/>
    <w:rsid w:val="00157F90"/>
    <w:rsid w:val="00160266"/>
    <w:rsid w:val="0016046D"/>
    <w:rsid w:val="001607AD"/>
    <w:rsid w:val="001617A3"/>
    <w:rsid w:val="001619CD"/>
    <w:rsid w:val="001635E9"/>
    <w:rsid w:val="00164909"/>
    <w:rsid w:val="00166C2A"/>
    <w:rsid w:val="00166F67"/>
    <w:rsid w:val="0016765F"/>
    <w:rsid w:val="0017087A"/>
    <w:rsid w:val="001708B8"/>
    <w:rsid w:val="001709BB"/>
    <w:rsid w:val="00171113"/>
    <w:rsid w:val="00171D78"/>
    <w:rsid w:val="00173CBA"/>
    <w:rsid w:val="0017622A"/>
    <w:rsid w:val="001769DF"/>
    <w:rsid w:val="00180455"/>
    <w:rsid w:val="001816F5"/>
    <w:rsid w:val="00181BE5"/>
    <w:rsid w:val="00182077"/>
    <w:rsid w:val="001848D4"/>
    <w:rsid w:val="00185F91"/>
    <w:rsid w:val="00186497"/>
    <w:rsid w:val="00191960"/>
    <w:rsid w:val="00191CCB"/>
    <w:rsid w:val="001920EE"/>
    <w:rsid w:val="00193E92"/>
    <w:rsid w:val="00194662"/>
    <w:rsid w:val="00196AEB"/>
    <w:rsid w:val="0019777A"/>
    <w:rsid w:val="001977AF"/>
    <w:rsid w:val="001A0771"/>
    <w:rsid w:val="001A18B6"/>
    <w:rsid w:val="001A1AF6"/>
    <w:rsid w:val="001A30FF"/>
    <w:rsid w:val="001A3FD2"/>
    <w:rsid w:val="001A42F0"/>
    <w:rsid w:val="001A49C2"/>
    <w:rsid w:val="001A4B45"/>
    <w:rsid w:val="001A4BE7"/>
    <w:rsid w:val="001A5C40"/>
    <w:rsid w:val="001A6604"/>
    <w:rsid w:val="001A6811"/>
    <w:rsid w:val="001A79FA"/>
    <w:rsid w:val="001A7B78"/>
    <w:rsid w:val="001B0744"/>
    <w:rsid w:val="001B0D61"/>
    <w:rsid w:val="001B290B"/>
    <w:rsid w:val="001B2B9B"/>
    <w:rsid w:val="001B49E7"/>
    <w:rsid w:val="001B4BEB"/>
    <w:rsid w:val="001B60C3"/>
    <w:rsid w:val="001B76C4"/>
    <w:rsid w:val="001B787C"/>
    <w:rsid w:val="001C0534"/>
    <w:rsid w:val="001C173E"/>
    <w:rsid w:val="001C181C"/>
    <w:rsid w:val="001C33F0"/>
    <w:rsid w:val="001C3BD6"/>
    <w:rsid w:val="001C3D56"/>
    <w:rsid w:val="001C4567"/>
    <w:rsid w:val="001C55C2"/>
    <w:rsid w:val="001C6D2B"/>
    <w:rsid w:val="001C7E09"/>
    <w:rsid w:val="001D05A9"/>
    <w:rsid w:val="001D0981"/>
    <w:rsid w:val="001D30CD"/>
    <w:rsid w:val="001D4A52"/>
    <w:rsid w:val="001D4B89"/>
    <w:rsid w:val="001D5987"/>
    <w:rsid w:val="001D609E"/>
    <w:rsid w:val="001D6AFF"/>
    <w:rsid w:val="001D6EFA"/>
    <w:rsid w:val="001D7661"/>
    <w:rsid w:val="001E022C"/>
    <w:rsid w:val="001E039C"/>
    <w:rsid w:val="001E1528"/>
    <w:rsid w:val="001E1D88"/>
    <w:rsid w:val="001E227A"/>
    <w:rsid w:val="001E4E61"/>
    <w:rsid w:val="001E5AF6"/>
    <w:rsid w:val="001E5BB1"/>
    <w:rsid w:val="001E6910"/>
    <w:rsid w:val="001E72C6"/>
    <w:rsid w:val="001E79D4"/>
    <w:rsid w:val="001F084F"/>
    <w:rsid w:val="001F3CFB"/>
    <w:rsid w:val="001F45F9"/>
    <w:rsid w:val="001F50FF"/>
    <w:rsid w:val="001F5C0B"/>
    <w:rsid w:val="001F635A"/>
    <w:rsid w:val="002007FF"/>
    <w:rsid w:val="00201B4B"/>
    <w:rsid w:val="00206835"/>
    <w:rsid w:val="002068C9"/>
    <w:rsid w:val="00206EDA"/>
    <w:rsid w:val="002074AE"/>
    <w:rsid w:val="00207C5A"/>
    <w:rsid w:val="00211F62"/>
    <w:rsid w:val="00212661"/>
    <w:rsid w:val="00220DF6"/>
    <w:rsid w:val="00223D79"/>
    <w:rsid w:val="00224677"/>
    <w:rsid w:val="002255EF"/>
    <w:rsid w:val="002266F3"/>
    <w:rsid w:val="002301E2"/>
    <w:rsid w:val="0023087C"/>
    <w:rsid w:val="00230DE8"/>
    <w:rsid w:val="00232E12"/>
    <w:rsid w:val="002333A7"/>
    <w:rsid w:val="00234348"/>
    <w:rsid w:val="00234463"/>
    <w:rsid w:val="00236849"/>
    <w:rsid w:val="00236B01"/>
    <w:rsid w:val="00236E6B"/>
    <w:rsid w:val="00237B28"/>
    <w:rsid w:val="00240743"/>
    <w:rsid w:val="00240E20"/>
    <w:rsid w:val="00241682"/>
    <w:rsid w:val="00241BCE"/>
    <w:rsid w:val="00243C32"/>
    <w:rsid w:val="002455D7"/>
    <w:rsid w:val="00246C04"/>
    <w:rsid w:val="002470C8"/>
    <w:rsid w:val="00251899"/>
    <w:rsid w:val="00253BCA"/>
    <w:rsid w:val="002541B2"/>
    <w:rsid w:val="00254451"/>
    <w:rsid w:val="00255903"/>
    <w:rsid w:val="00257790"/>
    <w:rsid w:val="00261B84"/>
    <w:rsid w:val="002636F6"/>
    <w:rsid w:val="00263D83"/>
    <w:rsid w:val="00264827"/>
    <w:rsid w:val="00264D85"/>
    <w:rsid w:val="00264E3A"/>
    <w:rsid w:val="00265515"/>
    <w:rsid w:val="00266795"/>
    <w:rsid w:val="0026779E"/>
    <w:rsid w:val="002702CE"/>
    <w:rsid w:val="0027048C"/>
    <w:rsid w:val="002729EF"/>
    <w:rsid w:val="002747F4"/>
    <w:rsid w:val="002777FB"/>
    <w:rsid w:val="0027792A"/>
    <w:rsid w:val="0028203B"/>
    <w:rsid w:val="0028285F"/>
    <w:rsid w:val="0028407E"/>
    <w:rsid w:val="00285028"/>
    <w:rsid w:val="00285083"/>
    <w:rsid w:val="00285505"/>
    <w:rsid w:val="0029265C"/>
    <w:rsid w:val="00292FCC"/>
    <w:rsid w:val="00294A98"/>
    <w:rsid w:val="00294AAB"/>
    <w:rsid w:val="00296326"/>
    <w:rsid w:val="002970C3"/>
    <w:rsid w:val="002A0C00"/>
    <w:rsid w:val="002A2040"/>
    <w:rsid w:val="002A3131"/>
    <w:rsid w:val="002A348B"/>
    <w:rsid w:val="002A3C43"/>
    <w:rsid w:val="002A43B2"/>
    <w:rsid w:val="002B016F"/>
    <w:rsid w:val="002B0F16"/>
    <w:rsid w:val="002B48FB"/>
    <w:rsid w:val="002B6711"/>
    <w:rsid w:val="002B7AD5"/>
    <w:rsid w:val="002C20A7"/>
    <w:rsid w:val="002C220C"/>
    <w:rsid w:val="002C3AF5"/>
    <w:rsid w:val="002C43FD"/>
    <w:rsid w:val="002C4AE2"/>
    <w:rsid w:val="002C59B8"/>
    <w:rsid w:val="002C64EB"/>
    <w:rsid w:val="002C7582"/>
    <w:rsid w:val="002C7E5B"/>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4329"/>
    <w:rsid w:val="002F7E63"/>
    <w:rsid w:val="003001A4"/>
    <w:rsid w:val="0030038C"/>
    <w:rsid w:val="003055D1"/>
    <w:rsid w:val="00306711"/>
    <w:rsid w:val="00306811"/>
    <w:rsid w:val="003075E8"/>
    <w:rsid w:val="00310EF5"/>
    <w:rsid w:val="00312939"/>
    <w:rsid w:val="003129E4"/>
    <w:rsid w:val="0031359B"/>
    <w:rsid w:val="00313692"/>
    <w:rsid w:val="00314964"/>
    <w:rsid w:val="00315271"/>
    <w:rsid w:val="003178A3"/>
    <w:rsid w:val="0032130A"/>
    <w:rsid w:val="00321E87"/>
    <w:rsid w:val="00322E1A"/>
    <w:rsid w:val="003251F2"/>
    <w:rsid w:val="00326609"/>
    <w:rsid w:val="00326785"/>
    <w:rsid w:val="00330B5C"/>
    <w:rsid w:val="00330BD2"/>
    <w:rsid w:val="00330F8D"/>
    <w:rsid w:val="00333C39"/>
    <w:rsid w:val="0033414D"/>
    <w:rsid w:val="00337A69"/>
    <w:rsid w:val="00340AA1"/>
    <w:rsid w:val="003429F3"/>
    <w:rsid w:val="003436AA"/>
    <w:rsid w:val="0034785B"/>
    <w:rsid w:val="00350000"/>
    <w:rsid w:val="0035040C"/>
    <w:rsid w:val="0035052D"/>
    <w:rsid w:val="00351942"/>
    <w:rsid w:val="0035319B"/>
    <w:rsid w:val="003537FB"/>
    <w:rsid w:val="003572E2"/>
    <w:rsid w:val="003573B4"/>
    <w:rsid w:val="00357E5F"/>
    <w:rsid w:val="00360133"/>
    <w:rsid w:val="00360212"/>
    <w:rsid w:val="00361211"/>
    <w:rsid w:val="003617D4"/>
    <w:rsid w:val="00361A70"/>
    <w:rsid w:val="003625AB"/>
    <w:rsid w:val="003639D9"/>
    <w:rsid w:val="00366529"/>
    <w:rsid w:val="00370C93"/>
    <w:rsid w:val="00370F77"/>
    <w:rsid w:val="00372A1D"/>
    <w:rsid w:val="00373BCA"/>
    <w:rsid w:val="003740D8"/>
    <w:rsid w:val="00375887"/>
    <w:rsid w:val="00375B19"/>
    <w:rsid w:val="00375EB1"/>
    <w:rsid w:val="0037681B"/>
    <w:rsid w:val="00380EDD"/>
    <w:rsid w:val="00382ADF"/>
    <w:rsid w:val="00382B82"/>
    <w:rsid w:val="00383051"/>
    <w:rsid w:val="003836AD"/>
    <w:rsid w:val="00384617"/>
    <w:rsid w:val="00384699"/>
    <w:rsid w:val="003850D8"/>
    <w:rsid w:val="00385A83"/>
    <w:rsid w:val="00387404"/>
    <w:rsid w:val="00387BB2"/>
    <w:rsid w:val="0039018A"/>
    <w:rsid w:val="003909B6"/>
    <w:rsid w:val="003911EB"/>
    <w:rsid w:val="00392866"/>
    <w:rsid w:val="003932D7"/>
    <w:rsid w:val="00393729"/>
    <w:rsid w:val="00393B37"/>
    <w:rsid w:val="00394245"/>
    <w:rsid w:val="003942F6"/>
    <w:rsid w:val="003954ED"/>
    <w:rsid w:val="00395526"/>
    <w:rsid w:val="00395DF2"/>
    <w:rsid w:val="003963D7"/>
    <w:rsid w:val="00397204"/>
    <w:rsid w:val="003979AE"/>
    <w:rsid w:val="00397B2A"/>
    <w:rsid w:val="003A1B99"/>
    <w:rsid w:val="003A1BB2"/>
    <w:rsid w:val="003A1F71"/>
    <w:rsid w:val="003A3093"/>
    <w:rsid w:val="003A3865"/>
    <w:rsid w:val="003A4C04"/>
    <w:rsid w:val="003A6AA1"/>
    <w:rsid w:val="003B0AE5"/>
    <w:rsid w:val="003B18A2"/>
    <w:rsid w:val="003B1ABB"/>
    <w:rsid w:val="003B207A"/>
    <w:rsid w:val="003B25E8"/>
    <w:rsid w:val="003B2793"/>
    <w:rsid w:val="003B2C96"/>
    <w:rsid w:val="003B3443"/>
    <w:rsid w:val="003B42FF"/>
    <w:rsid w:val="003B5119"/>
    <w:rsid w:val="003B628D"/>
    <w:rsid w:val="003B7494"/>
    <w:rsid w:val="003B7882"/>
    <w:rsid w:val="003B7AAC"/>
    <w:rsid w:val="003C0592"/>
    <w:rsid w:val="003C170E"/>
    <w:rsid w:val="003C35A4"/>
    <w:rsid w:val="003C3C79"/>
    <w:rsid w:val="003C3F23"/>
    <w:rsid w:val="003C4278"/>
    <w:rsid w:val="003C7C9D"/>
    <w:rsid w:val="003D4877"/>
    <w:rsid w:val="003D4B16"/>
    <w:rsid w:val="003D4CAA"/>
    <w:rsid w:val="003D5965"/>
    <w:rsid w:val="003D6EF1"/>
    <w:rsid w:val="003D7107"/>
    <w:rsid w:val="003E0A1D"/>
    <w:rsid w:val="003E0F1E"/>
    <w:rsid w:val="003E1EBC"/>
    <w:rsid w:val="003E2874"/>
    <w:rsid w:val="003E32E1"/>
    <w:rsid w:val="003E4129"/>
    <w:rsid w:val="003E50AF"/>
    <w:rsid w:val="003E63CE"/>
    <w:rsid w:val="003E7A58"/>
    <w:rsid w:val="003E7B98"/>
    <w:rsid w:val="003E7CE4"/>
    <w:rsid w:val="003F05B5"/>
    <w:rsid w:val="003F0A4B"/>
    <w:rsid w:val="003F2E2E"/>
    <w:rsid w:val="003F30C3"/>
    <w:rsid w:val="003F31D0"/>
    <w:rsid w:val="003F5934"/>
    <w:rsid w:val="003F5C52"/>
    <w:rsid w:val="003F60CE"/>
    <w:rsid w:val="00400640"/>
    <w:rsid w:val="00400802"/>
    <w:rsid w:val="004010C8"/>
    <w:rsid w:val="00402747"/>
    <w:rsid w:val="00402FF6"/>
    <w:rsid w:val="0040475D"/>
    <w:rsid w:val="004111C8"/>
    <w:rsid w:val="00411BEB"/>
    <w:rsid w:val="00411E4D"/>
    <w:rsid w:val="00413263"/>
    <w:rsid w:val="00413367"/>
    <w:rsid w:val="004140C1"/>
    <w:rsid w:val="00415353"/>
    <w:rsid w:val="0041621A"/>
    <w:rsid w:val="0041677E"/>
    <w:rsid w:val="00416A63"/>
    <w:rsid w:val="00417090"/>
    <w:rsid w:val="004174A7"/>
    <w:rsid w:val="00417980"/>
    <w:rsid w:val="00417DAB"/>
    <w:rsid w:val="0042007B"/>
    <w:rsid w:val="0042352E"/>
    <w:rsid w:val="004246D4"/>
    <w:rsid w:val="0042535E"/>
    <w:rsid w:val="00425947"/>
    <w:rsid w:val="00426016"/>
    <w:rsid w:val="0042692E"/>
    <w:rsid w:val="00426A96"/>
    <w:rsid w:val="00426AC9"/>
    <w:rsid w:val="00426B6A"/>
    <w:rsid w:val="00427C8A"/>
    <w:rsid w:val="004301FB"/>
    <w:rsid w:val="0043079F"/>
    <w:rsid w:val="00430A0C"/>
    <w:rsid w:val="00430D7A"/>
    <w:rsid w:val="004310DB"/>
    <w:rsid w:val="00431456"/>
    <w:rsid w:val="0043192E"/>
    <w:rsid w:val="00432DA9"/>
    <w:rsid w:val="0043399E"/>
    <w:rsid w:val="0043460F"/>
    <w:rsid w:val="0043497B"/>
    <w:rsid w:val="004354E8"/>
    <w:rsid w:val="00435609"/>
    <w:rsid w:val="00436206"/>
    <w:rsid w:val="00437BBD"/>
    <w:rsid w:val="00440BA4"/>
    <w:rsid w:val="00441812"/>
    <w:rsid w:val="00441947"/>
    <w:rsid w:val="00442240"/>
    <w:rsid w:val="0044236B"/>
    <w:rsid w:val="0044418A"/>
    <w:rsid w:val="00444F88"/>
    <w:rsid w:val="00445161"/>
    <w:rsid w:val="00446722"/>
    <w:rsid w:val="00446822"/>
    <w:rsid w:val="00447D9E"/>
    <w:rsid w:val="00450AA1"/>
    <w:rsid w:val="00454346"/>
    <w:rsid w:val="0045444D"/>
    <w:rsid w:val="00454B79"/>
    <w:rsid w:val="00455902"/>
    <w:rsid w:val="0045632B"/>
    <w:rsid w:val="0045782A"/>
    <w:rsid w:val="004578B1"/>
    <w:rsid w:val="00460121"/>
    <w:rsid w:val="00461192"/>
    <w:rsid w:val="00461A99"/>
    <w:rsid w:val="00461D57"/>
    <w:rsid w:val="00462C4F"/>
    <w:rsid w:val="00462F96"/>
    <w:rsid w:val="00463E04"/>
    <w:rsid w:val="00464318"/>
    <w:rsid w:val="00464A54"/>
    <w:rsid w:val="00465987"/>
    <w:rsid w:val="00466259"/>
    <w:rsid w:val="004720B4"/>
    <w:rsid w:val="004720FB"/>
    <w:rsid w:val="004721B9"/>
    <w:rsid w:val="00472C4A"/>
    <w:rsid w:val="00472C64"/>
    <w:rsid w:val="004749B4"/>
    <w:rsid w:val="00475044"/>
    <w:rsid w:val="00475327"/>
    <w:rsid w:val="00475594"/>
    <w:rsid w:val="00480C32"/>
    <w:rsid w:val="00482C00"/>
    <w:rsid w:val="00482CE4"/>
    <w:rsid w:val="00483FE0"/>
    <w:rsid w:val="004843E1"/>
    <w:rsid w:val="0048631B"/>
    <w:rsid w:val="00487590"/>
    <w:rsid w:val="00490625"/>
    <w:rsid w:val="004907AE"/>
    <w:rsid w:val="00491F60"/>
    <w:rsid w:val="004968AB"/>
    <w:rsid w:val="00496A27"/>
    <w:rsid w:val="00497EE2"/>
    <w:rsid w:val="004A0D3A"/>
    <w:rsid w:val="004A2A51"/>
    <w:rsid w:val="004A3173"/>
    <w:rsid w:val="004A4661"/>
    <w:rsid w:val="004A4984"/>
    <w:rsid w:val="004A73EB"/>
    <w:rsid w:val="004A75C7"/>
    <w:rsid w:val="004B0546"/>
    <w:rsid w:val="004B1001"/>
    <w:rsid w:val="004B113C"/>
    <w:rsid w:val="004B3E29"/>
    <w:rsid w:val="004B3E99"/>
    <w:rsid w:val="004B4D2A"/>
    <w:rsid w:val="004B772B"/>
    <w:rsid w:val="004C0C85"/>
    <w:rsid w:val="004C1698"/>
    <w:rsid w:val="004C1B0D"/>
    <w:rsid w:val="004C25BD"/>
    <w:rsid w:val="004C44C5"/>
    <w:rsid w:val="004C46AD"/>
    <w:rsid w:val="004C5DDB"/>
    <w:rsid w:val="004C5EFC"/>
    <w:rsid w:val="004C69B5"/>
    <w:rsid w:val="004C6B7F"/>
    <w:rsid w:val="004D04B1"/>
    <w:rsid w:val="004D09EE"/>
    <w:rsid w:val="004D18F0"/>
    <w:rsid w:val="004D1E36"/>
    <w:rsid w:val="004D36A1"/>
    <w:rsid w:val="004D4FAC"/>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087"/>
    <w:rsid w:val="005025ED"/>
    <w:rsid w:val="0050286B"/>
    <w:rsid w:val="00503C83"/>
    <w:rsid w:val="00503FE4"/>
    <w:rsid w:val="00504D8D"/>
    <w:rsid w:val="00504FA7"/>
    <w:rsid w:val="00506406"/>
    <w:rsid w:val="0050713B"/>
    <w:rsid w:val="0051000B"/>
    <w:rsid w:val="00510B45"/>
    <w:rsid w:val="00511050"/>
    <w:rsid w:val="00512125"/>
    <w:rsid w:val="00512ED4"/>
    <w:rsid w:val="00513891"/>
    <w:rsid w:val="005138C6"/>
    <w:rsid w:val="00513915"/>
    <w:rsid w:val="0051503F"/>
    <w:rsid w:val="00515448"/>
    <w:rsid w:val="00516B68"/>
    <w:rsid w:val="00517160"/>
    <w:rsid w:val="00517696"/>
    <w:rsid w:val="00517BCF"/>
    <w:rsid w:val="00522DC2"/>
    <w:rsid w:val="00522FD0"/>
    <w:rsid w:val="00525284"/>
    <w:rsid w:val="005259B8"/>
    <w:rsid w:val="00525C12"/>
    <w:rsid w:val="0052666D"/>
    <w:rsid w:val="005267A5"/>
    <w:rsid w:val="00527A84"/>
    <w:rsid w:val="005307AA"/>
    <w:rsid w:val="00533EB7"/>
    <w:rsid w:val="0053432F"/>
    <w:rsid w:val="00537C1D"/>
    <w:rsid w:val="00540DFC"/>
    <w:rsid w:val="00541DAF"/>
    <w:rsid w:val="00544074"/>
    <w:rsid w:val="00544310"/>
    <w:rsid w:val="0055140F"/>
    <w:rsid w:val="00551A23"/>
    <w:rsid w:val="005555DB"/>
    <w:rsid w:val="005564EF"/>
    <w:rsid w:val="0055675B"/>
    <w:rsid w:val="00556ECE"/>
    <w:rsid w:val="00557FBC"/>
    <w:rsid w:val="0056073E"/>
    <w:rsid w:val="00560CCA"/>
    <w:rsid w:val="005621A9"/>
    <w:rsid w:val="005625CC"/>
    <w:rsid w:val="00562D6D"/>
    <w:rsid w:val="00563A69"/>
    <w:rsid w:val="005646C5"/>
    <w:rsid w:val="005653CE"/>
    <w:rsid w:val="00565FBD"/>
    <w:rsid w:val="00566EA3"/>
    <w:rsid w:val="00567941"/>
    <w:rsid w:val="00567E68"/>
    <w:rsid w:val="00570380"/>
    <w:rsid w:val="00570C7D"/>
    <w:rsid w:val="00570D08"/>
    <w:rsid w:val="00571CA2"/>
    <w:rsid w:val="005734E4"/>
    <w:rsid w:val="00574008"/>
    <w:rsid w:val="005740A3"/>
    <w:rsid w:val="005746BE"/>
    <w:rsid w:val="00575C85"/>
    <w:rsid w:val="00580AC8"/>
    <w:rsid w:val="00583213"/>
    <w:rsid w:val="00583FC6"/>
    <w:rsid w:val="00585773"/>
    <w:rsid w:val="00586921"/>
    <w:rsid w:val="0058755E"/>
    <w:rsid w:val="0059039E"/>
    <w:rsid w:val="0059116A"/>
    <w:rsid w:val="005918E9"/>
    <w:rsid w:val="00592088"/>
    <w:rsid w:val="005927DC"/>
    <w:rsid w:val="00593D35"/>
    <w:rsid w:val="00596C3A"/>
    <w:rsid w:val="005970DF"/>
    <w:rsid w:val="005970E7"/>
    <w:rsid w:val="005972BE"/>
    <w:rsid w:val="00597AE2"/>
    <w:rsid w:val="00597FF3"/>
    <w:rsid w:val="005A46B7"/>
    <w:rsid w:val="005A7426"/>
    <w:rsid w:val="005A7559"/>
    <w:rsid w:val="005A784D"/>
    <w:rsid w:val="005A7AC1"/>
    <w:rsid w:val="005B0B52"/>
    <w:rsid w:val="005B1225"/>
    <w:rsid w:val="005B132B"/>
    <w:rsid w:val="005B1C5F"/>
    <w:rsid w:val="005B268E"/>
    <w:rsid w:val="005B3640"/>
    <w:rsid w:val="005C15E4"/>
    <w:rsid w:val="005C1B60"/>
    <w:rsid w:val="005C1C4B"/>
    <w:rsid w:val="005C1D5D"/>
    <w:rsid w:val="005C302B"/>
    <w:rsid w:val="005C31A9"/>
    <w:rsid w:val="005C4CDA"/>
    <w:rsid w:val="005C51C3"/>
    <w:rsid w:val="005C6C9E"/>
    <w:rsid w:val="005C732A"/>
    <w:rsid w:val="005C7483"/>
    <w:rsid w:val="005C7B10"/>
    <w:rsid w:val="005D169B"/>
    <w:rsid w:val="005D22CD"/>
    <w:rsid w:val="005D3602"/>
    <w:rsid w:val="005D369B"/>
    <w:rsid w:val="005D391F"/>
    <w:rsid w:val="005D4EF0"/>
    <w:rsid w:val="005D5DF7"/>
    <w:rsid w:val="005D647A"/>
    <w:rsid w:val="005D6BF0"/>
    <w:rsid w:val="005E041B"/>
    <w:rsid w:val="005E085C"/>
    <w:rsid w:val="005E0AC7"/>
    <w:rsid w:val="005E14D3"/>
    <w:rsid w:val="005E26D3"/>
    <w:rsid w:val="005E412E"/>
    <w:rsid w:val="005E41A5"/>
    <w:rsid w:val="005E440A"/>
    <w:rsid w:val="005E5C8D"/>
    <w:rsid w:val="005F22C8"/>
    <w:rsid w:val="005F251C"/>
    <w:rsid w:val="005F292F"/>
    <w:rsid w:val="005F3E9D"/>
    <w:rsid w:val="005F5D4F"/>
    <w:rsid w:val="005F6DDE"/>
    <w:rsid w:val="005F6F6F"/>
    <w:rsid w:val="006006D4"/>
    <w:rsid w:val="0060277E"/>
    <w:rsid w:val="00603B1D"/>
    <w:rsid w:val="006043DC"/>
    <w:rsid w:val="006055E4"/>
    <w:rsid w:val="00605732"/>
    <w:rsid w:val="00605EB0"/>
    <w:rsid w:val="00606720"/>
    <w:rsid w:val="00607B6F"/>
    <w:rsid w:val="00610CE8"/>
    <w:rsid w:val="0061136D"/>
    <w:rsid w:val="00611B11"/>
    <w:rsid w:val="0061378C"/>
    <w:rsid w:val="006138B5"/>
    <w:rsid w:val="00613D2C"/>
    <w:rsid w:val="00617D26"/>
    <w:rsid w:val="006203C1"/>
    <w:rsid w:val="006205D0"/>
    <w:rsid w:val="00620A65"/>
    <w:rsid w:val="00621150"/>
    <w:rsid w:val="00621DC0"/>
    <w:rsid w:val="00623CA7"/>
    <w:rsid w:val="00624DDB"/>
    <w:rsid w:val="0062549C"/>
    <w:rsid w:val="00625EE7"/>
    <w:rsid w:val="00626EF8"/>
    <w:rsid w:val="006272AA"/>
    <w:rsid w:val="00627AB7"/>
    <w:rsid w:val="006308A1"/>
    <w:rsid w:val="0063167C"/>
    <w:rsid w:val="00631F57"/>
    <w:rsid w:val="006323DA"/>
    <w:rsid w:val="00632D87"/>
    <w:rsid w:val="006345D9"/>
    <w:rsid w:val="0064125C"/>
    <w:rsid w:val="00642027"/>
    <w:rsid w:val="00642DEE"/>
    <w:rsid w:val="0064371A"/>
    <w:rsid w:val="0064440E"/>
    <w:rsid w:val="0064490A"/>
    <w:rsid w:val="00644B6B"/>
    <w:rsid w:val="0064663F"/>
    <w:rsid w:val="00646E55"/>
    <w:rsid w:val="00647EA0"/>
    <w:rsid w:val="006505D7"/>
    <w:rsid w:val="00650847"/>
    <w:rsid w:val="00650B94"/>
    <w:rsid w:val="00651A5D"/>
    <w:rsid w:val="00653298"/>
    <w:rsid w:val="00653506"/>
    <w:rsid w:val="00653A10"/>
    <w:rsid w:val="0065414D"/>
    <w:rsid w:val="00655B0C"/>
    <w:rsid w:val="006570E9"/>
    <w:rsid w:val="00657D35"/>
    <w:rsid w:val="006613B9"/>
    <w:rsid w:val="0066208C"/>
    <w:rsid w:val="0066442C"/>
    <w:rsid w:val="00665563"/>
    <w:rsid w:val="00665B41"/>
    <w:rsid w:val="00665E56"/>
    <w:rsid w:val="00665F38"/>
    <w:rsid w:val="0067438C"/>
    <w:rsid w:val="0067520E"/>
    <w:rsid w:val="00675537"/>
    <w:rsid w:val="00675B7F"/>
    <w:rsid w:val="006760B4"/>
    <w:rsid w:val="006767E9"/>
    <w:rsid w:val="006778B4"/>
    <w:rsid w:val="00680370"/>
    <w:rsid w:val="006808B9"/>
    <w:rsid w:val="00680C23"/>
    <w:rsid w:val="00680F11"/>
    <w:rsid w:val="00681729"/>
    <w:rsid w:val="00682C2E"/>
    <w:rsid w:val="00682EB6"/>
    <w:rsid w:val="0068332B"/>
    <w:rsid w:val="00683473"/>
    <w:rsid w:val="00683C65"/>
    <w:rsid w:val="00684ECC"/>
    <w:rsid w:val="006851ED"/>
    <w:rsid w:val="00685694"/>
    <w:rsid w:val="006857D8"/>
    <w:rsid w:val="00686EE1"/>
    <w:rsid w:val="0068728F"/>
    <w:rsid w:val="00690EE4"/>
    <w:rsid w:val="00691E7A"/>
    <w:rsid w:val="006951E5"/>
    <w:rsid w:val="00695365"/>
    <w:rsid w:val="00696ECB"/>
    <w:rsid w:val="00697536"/>
    <w:rsid w:val="00697F9F"/>
    <w:rsid w:val="00697FBA"/>
    <w:rsid w:val="006A0F81"/>
    <w:rsid w:val="006A167D"/>
    <w:rsid w:val="006A449D"/>
    <w:rsid w:val="006A601E"/>
    <w:rsid w:val="006A630E"/>
    <w:rsid w:val="006A6754"/>
    <w:rsid w:val="006A6F6A"/>
    <w:rsid w:val="006A71DF"/>
    <w:rsid w:val="006B2F2F"/>
    <w:rsid w:val="006B4476"/>
    <w:rsid w:val="006B455C"/>
    <w:rsid w:val="006B4A36"/>
    <w:rsid w:val="006B6650"/>
    <w:rsid w:val="006B77D1"/>
    <w:rsid w:val="006C0962"/>
    <w:rsid w:val="006C12C0"/>
    <w:rsid w:val="006C2636"/>
    <w:rsid w:val="006C3085"/>
    <w:rsid w:val="006C3269"/>
    <w:rsid w:val="006C4405"/>
    <w:rsid w:val="006C4F29"/>
    <w:rsid w:val="006C5F00"/>
    <w:rsid w:val="006C77FF"/>
    <w:rsid w:val="006D0168"/>
    <w:rsid w:val="006D312A"/>
    <w:rsid w:val="006D5A96"/>
    <w:rsid w:val="006D60FB"/>
    <w:rsid w:val="006D7F0C"/>
    <w:rsid w:val="006E203B"/>
    <w:rsid w:val="006E36F7"/>
    <w:rsid w:val="006E38C2"/>
    <w:rsid w:val="006E4D56"/>
    <w:rsid w:val="006E5714"/>
    <w:rsid w:val="006E5988"/>
    <w:rsid w:val="006E6EA7"/>
    <w:rsid w:val="006E770D"/>
    <w:rsid w:val="006F0B36"/>
    <w:rsid w:val="006F4770"/>
    <w:rsid w:val="006F6B70"/>
    <w:rsid w:val="006F7E7D"/>
    <w:rsid w:val="00700004"/>
    <w:rsid w:val="00700030"/>
    <w:rsid w:val="007013AF"/>
    <w:rsid w:val="00704A57"/>
    <w:rsid w:val="00705091"/>
    <w:rsid w:val="007068BB"/>
    <w:rsid w:val="00706B0C"/>
    <w:rsid w:val="00706F04"/>
    <w:rsid w:val="007101DD"/>
    <w:rsid w:val="0071279C"/>
    <w:rsid w:val="00713037"/>
    <w:rsid w:val="00713C7B"/>
    <w:rsid w:val="00713E11"/>
    <w:rsid w:val="00714904"/>
    <w:rsid w:val="00714C42"/>
    <w:rsid w:val="007151DC"/>
    <w:rsid w:val="00715759"/>
    <w:rsid w:val="00715B38"/>
    <w:rsid w:val="007169F5"/>
    <w:rsid w:val="00720933"/>
    <w:rsid w:val="007211A0"/>
    <w:rsid w:val="00721934"/>
    <w:rsid w:val="0072396F"/>
    <w:rsid w:val="00723DE9"/>
    <w:rsid w:val="007271AF"/>
    <w:rsid w:val="007273E6"/>
    <w:rsid w:val="007307EA"/>
    <w:rsid w:val="007311A9"/>
    <w:rsid w:val="00731931"/>
    <w:rsid w:val="007325DC"/>
    <w:rsid w:val="0073287C"/>
    <w:rsid w:val="00735FAE"/>
    <w:rsid w:val="0073611C"/>
    <w:rsid w:val="00736194"/>
    <w:rsid w:val="00737672"/>
    <w:rsid w:val="007403DD"/>
    <w:rsid w:val="00741651"/>
    <w:rsid w:val="00741F25"/>
    <w:rsid w:val="00742389"/>
    <w:rsid w:val="0074280B"/>
    <w:rsid w:val="00743A3E"/>
    <w:rsid w:val="00744EE0"/>
    <w:rsid w:val="00747156"/>
    <w:rsid w:val="00747533"/>
    <w:rsid w:val="00747C15"/>
    <w:rsid w:val="007503FE"/>
    <w:rsid w:val="00752A20"/>
    <w:rsid w:val="00755F48"/>
    <w:rsid w:val="00760B0C"/>
    <w:rsid w:val="007611F7"/>
    <w:rsid w:val="00761979"/>
    <w:rsid w:val="007622D5"/>
    <w:rsid w:val="00762917"/>
    <w:rsid w:val="0076318A"/>
    <w:rsid w:val="00763F46"/>
    <w:rsid w:val="00764665"/>
    <w:rsid w:val="00764E0C"/>
    <w:rsid w:val="00764EBB"/>
    <w:rsid w:val="00765130"/>
    <w:rsid w:val="00765EA1"/>
    <w:rsid w:val="0076600A"/>
    <w:rsid w:val="00766C6A"/>
    <w:rsid w:val="00766EF5"/>
    <w:rsid w:val="007717B2"/>
    <w:rsid w:val="00772C6B"/>
    <w:rsid w:val="00772CF4"/>
    <w:rsid w:val="007730BD"/>
    <w:rsid w:val="007737C4"/>
    <w:rsid w:val="007752CC"/>
    <w:rsid w:val="00776766"/>
    <w:rsid w:val="00777073"/>
    <w:rsid w:val="00780F85"/>
    <w:rsid w:val="00780FCB"/>
    <w:rsid w:val="00781D17"/>
    <w:rsid w:val="007826A3"/>
    <w:rsid w:val="00782BD3"/>
    <w:rsid w:val="00783359"/>
    <w:rsid w:val="00783F35"/>
    <w:rsid w:val="0078424C"/>
    <w:rsid w:val="007846B9"/>
    <w:rsid w:val="00785A91"/>
    <w:rsid w:val="0078679F"/>
    <w:rsid w:val="0079097F"/>
    <w:rsid w:val="00790EAD"/>
    <w:rsid w:val="00794B84"/>
    <w:rsid w:val="00794E61"/>
    <w:rsid w:val="007957F1"/>
    <w:rsid w:val="007A14BB"/>
    <w:rsid w:val="007A17AE"/>
    <w:rsid w:val="007A23C7"/>
    <w:rsid w:val="007A54A9"/>
    <w:rsid w:val="007A5E50"/>
    <w:rsid w:val="007A5F88"/>
    <w:rsid w:val="007A6226"/>
    <w:rsid w:val="007A785F"/>
    <w:rsid w:val="007B0A5C"/>
    <w:rsid w:val="007B104A"/>
    <w:rsid w:val="007B3138"/>
    <w:rsid w:val="007B36B8"/>
    <w:rsid w:val="007B3740"/>
    <w:rsid w:val="007B4852"/>
    <w:rsid w:val="007B5569"/>
    <w:rsid w:val="007B557B"/>
    <w:rsid w:val="007B72E5"/>
    <w:rsid w:val="007B7CB6"/>
    <w:rsid w:val="007B7E11"/>
    <w:rsid w:val="007C0E8C"/>
    <w:rsid w:val="007C1013"/>
    <w:rsid w:val="007C1667"/>
    <w:rsid w:val="007C685E"/>
    <w:rsid w:val="007C69BC"/>
    <w:rsid w:val="007C7977"/>
    <w:rsid w:val="007C7C80"/>
    <w:rsid w:val="007D0D42"/>
    <w:rsid w:val="007D15F4"/>
    <w:rsid w:val="007D16BB"/>
    <w:rsid w:val="007D18B2"/>
    <w:rsid w:val="007D1FE8"/>
    <w:rsid w:val="007D26DA"/>
    <w:rsid w:val="007D2F6B"/>
    <w:rsid w:val="007D4A59"/>
    <w:rsid w:val="007D587C"/>
    <w:rsid w:val="007D5B99"/>
    <w:rsid w:val="007D5D79"/>
    <w:rsid w:val="007D737D"/>
    <w:rsid w:val="007E0732"/>
    <w:rsid w:val="007E096B"/>
    <w:rsid w:val="007E22DD"/>
    <w:rsid w:val="007E2567"/>
    <w:rsid w:val="007E28C6"/>
    <w:rsid w:val="007E3A23"/>
    <w:rsid w:val="007E3DA5"/>
    <w:rsid w:val="007E4350"/>
    <w:rsid w:val="007E535E"/>
    <w:rsid w:val="007E561E"/>
    <w:rsid w:val="007E6666"/>
    <w:rsid w:val="007E726B"/>
    <w:rsid w:val="007E7E23"/>
    <w:rsid w:val="007F1BF2"/>
    <w:rsid w:val="007F5D7C"/>
    <w:rsid w:val="007F6F63"/>
    <w:rsid w:val="007F701D"/>
    <w:rsid w:val="007F7982"/>
    <w:rsid w:val="00800008"/>
    <w:rsid w:val="0080065E"/>
    <w:rsid w:val="00800F80"/>
    <w:rsid w:val="008016C3"/>
    <w:rsid w:val="00801BD2"/>
    <w:rsid w:val="008033BC"/>
    <w:rsid w:val="00805C91"/>
    <w:rsid w:val="008067A3"/>
    <w:rsid w:val="00810848"/>
    <w:rsid w:val="00811B9A"/>
    <w:rsid w:val="008126A7"/>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3F0"/>
    <w:rsid w:val="008274B6"/>
    <w:rsid w:val="008300BA"/>
    <w:rsid w:val="00830707"/>
    <w:rsid w:val="00830B69"/>
    <w:rsid w:val="0083174A"/>
    <w:rsid w:val="00834B8A"/>
    <w:rsid w:val="008357C7"/>
    <w:rsid w:val="008366CB"/>
    <w:rsid w:val="00836A16"/>
    <w:rsid w:val="00836A6B"/>
    <w:rsid w:val="00840EA7"/>
    <w:rsid w:val="00845B6C"/>
    <w:rsid w:val="00846FF8"/>
    <w:rsid w:val="00847A42"/>
    <w:rsid w:val="00847CDD"/>
    <w:rsid w:val="008521DD"/>
    <w:rsid w:val="0085312F"/>
    <w:rsid w:val="008534A5"/>
    <w:rsid w:val="00853949"/>
    <w:rsid w:val="00854F34"/>
    <w:rsid w:val="00856CB6"/>
    <w:rsid w:val="00857363"/>
    <w:rsid w:val="00857C89"/>
    <w:rsid w:val="00860430"/>
    <w:rsid w:val="00862A08"/>
    <w:rsid w:val="008632A5"/>
    <w:rsid w:val="0086446B"/>
    <w:rsid w:val="00865449"/>
    <w:rsid w:val="00865B72"/>
    <w:rsid w:val="00866001"/>
    <w:rsid w:val="0086646A"/>
    <w:rsid w:val="00867141"/>
    <w:rsid w:val="0086719D"/>
    <w:rsid w:val="008673AA"/>
    <w:rsid w:val="008674AC"/>
    <w:rsid w:val="0087014D"/>
    <w:rsid w:val="008702F8"/>
    <w:rsid w:val="008705D6"/>
    <w:rsid w:val="00870CD0"/>
    <w:rsid w:val="00873E0E"/>
    <w:rsid w:val="0087447C"/>
    <w:rsid w:val="00877C91"/>
    <w:rsid w:val="00877F43"/>
    <w:rsid w:val="008800F3"/>
    <w:rsid w:val="00881330"/>
    <w:rsid w:val="0088180D"/>
    <w:rsid w:val="00883F81"/>
    <w:rsid w:val="008842B7"/>
    <w:rsid w:val="0088440A"/>
    <w:rsid w:val="008869D5"/>
    <w:rsid w:val="008877AE"/>
    <w:rsid w:val="00890B05"/>
    <w:rsid w:val="0089113B"/>
    <w:rsid w:val="00891624"/>
    <w:rsid w:val="00891B4E"/>
    <w:rsid w:val="00892056"/>
    <w:rsid w:val="0089389A"/>
    <w:rsid w:val="00893E23"/>
    <w:rsid w:val="00894151"/>
    <w:rsid w:val="00894E04"/>
    <w:rsid w:val="0089581D"/>
    <w:rsid w:val="008A04AD"/>
    <w:rsid w:val="008A25FA"/>
    <w:rsid w:val="008A3231"/>
    <w:rsid w:val="008A4101"/>
    <w:rsid w:val="008A4539"/>
    <w:rsid w:val="008A5C10"/>
    <w:rsid w:val="008A6C9A"/>
    <w:rsid w:val="008A7EF8"/>
    <w:rsid w:val="008B0E3B"/>
    <w:rsid w:val="008B2BDD"/>
    <w:rsid w:val="008B2EDE"/>
    <w:rsid w:val="008B30E4"/>
    <w:rsid w:val="008B3E90"/>
    <w:rsid w:val="008B50BA"/>
    <w:rsid w:val="008B5704"/>
    <w:rsid w:val="008B6E03"/>
    <w:rsid w:val="008B7CEE"/>
    <w:rsid w:val="008B7E6D"/>
    <w:rsid w:val="008C1A59"/>
    <w:rsid w:val="008C1D03"/>
    <w:rsid w:val="008C2012"/>
    <w:rsid w:val="008C2641"/>
    <w:rsid w:val="008C2CD3"/>
    <w:rsid w:val="008C3661"/>
    <w:rsid w:val="008C53AA"/>
    <w:rsid w:val="008C5A4A"/>
    <w:rsid w:val="008C6894"/>
    <w:rsid w:val="008D01DF"/>
    <w:rsid w:val="008D1CEE"/>
    <w:rsid w:val="008D20E8"/>
    <w:rsid w:val="008D4F9D"/>
    <w:rsid w:val="008D56E2"/>
    <w:rsid w:val="008D57D4"/>
    <w:rsid w:val="008D64B0"/>
    <w:rsid w:val="008D7B70"/>
    <w:rsid w:val="008E0193"/>
    <w:rsid w:val="008E291B"/>
    <w:rsid w:val="008E3B35"/>
    <w:rsid w:val="008E3CAA"/>
    <w:rsid w:val="008E451A"/>
    <w:rsid w:val="008E4A9F"/>
    <w:rsid w:val="008E5549"/>
    <w:rsid w:val="008E5BE6"/>
    <w:rsid w:val="008E673A"/>
    <w:rsid w:val="008E7B04"/>
    <w:rsid w:val="008F117E"/>
    <w:rsid w:val="008F2260"/>
    <w:rsid w:val="008F247D"/>
    <w:rsid w:val="008F2879"/>
    <w:rsid w:val="008F2BB9"/>
    <w:rsid w:val="008F2D50"/>
    <w:rsid w:val="008F2FA9"/>
    <w:rsid w:val="008F301C"/>
    <w:rsid w:val="008F38E0"/>
    <w:rsid w:val="008F3A75"/>
    <w:rsid w:val="008F7925"/>
    <w:rsid w:val="009003CE"/>
    <w:rsid w:val="00900D57"/>
    <w:rsid w:val="009045E5"/>
    <w:rsid w:val="00904D51"/>
    <w:rsid w:val="00905E36"/>
    <w:rsid w:val="00906D77"/>
    <w:rsid w:val="00911CD5"/>
    <w:rsid w:val="00912426"/>
    <w:rsid w:val="00914B2C"/>
    <w:rsid w:val="00916653"/>
    <w:rsid w:val="00916B7E"/>
    <w:rsid w:val="00917096"/>
    <w:rsid w:val="009176B1"/>
    <w:rsid w:val="00917B63"/>
    <w:rsid w:val="0092001B"/>
    <w:rsid w:val="00920445"/>
    <w:rsid w:val="00920D7D"/>
    <w:rsid w:val="00921DCB"/>
    <w:rsid w:val="00922BA1"/>
    <w:rsid w:val="00924FD5"/>
    <w:rsid w:val="00925A59"/>
    <w:rsid w:val="00927253"/>
    <w:rsid w:val="00927663"/>
    <w:rsid w:val="009301FC"/>
    <w:rsid w:val="00930E73"/>
    <w:rsid w:val="009311AA"/>
    <w:rsid w:val="00932DE3"/>
    <w:rsid w:val="00933FDD"/>
    <w:rsid w:val="00935945"/>
    <w:rsid w:val="0093603A"/>
    <w:rsid w:val="009374AE"/>
    <w:rsid w:val="00940BD0"/>
    <w:rsid w:val="0094103E"/>
    <w:rsid w:val="009414AB"/>
    <w:rsid w:val="00943A32"/>
    <w:rsid w:val="009442B9"/>
    <w:rsid w:val="009451E3"/>
    <w:rsid w:val="009456B7"/>
    <w:rsid w:val="00945961"/>
    <w:rsid w:val="00945D10"/>
    <w:rsid w:val="00945EA2"/>
    <w:rsid w:val="009475B4"/>
    <w:rsid w:val="00947A2A"/>
    <w:rsid w:val="0095175C"/>
    <w:rsid w:val="0095285E"/>
    <w:rsid w:val="00952DFC"/>
    <w:rsid w:val="009530AA"/>
    <w:rsid w:val="00953821"/>
    <w:rsid w:val="009538EF"/>
    <w:rsid w:val="00956989"/>
    <w:rsid w:val="0096000D"/>
    <w:rsid w:val="00960197"/>
    <w:rsid w:val="00963B18"/>
    <w:rsid w:val="00964BB2"/>
    <w:rsid w:val="00965A1D"/>
    <w:rsid w:val="00965E82"/>
    <w:rsid w:val="009703BF"/>
    <w:rsid w:val="00971417"/>
    <w:rsid w:val="00972DC9"/>
    <w:rsid w:val="00977AA4"/>
    <w:rsid w:val="00980A7B"/>
    <w:rsid w:val="00981ACB"/>
    <w:rsid w:val="00983066"/>
    <w:rsid w:val="0098375A"/>
    <w:rsid w:val="00991D3C"/>
    <w:rsid w:val="00992AA7"/>
    <w:rsid w:val="00993A5C"/>
    <w:rsid w:val="00995325"/>
    <w:rsid w:val="009953B1"/>
    <w:rsid w:val="00995AF2"/>
    <w:rsid w:val="0099604D"/>
    <w:rsid w:val="009961B2"/>
    <w:rsid w:val="00997FE2"/>
    <w:rsid w:val="009A078A"/>
    <w:rsid w:val="009A0C49"/>
    <w:rsid w:val="009A15BF"/>
    <w:rsid w:val="009A2882"/>
    <w:rsid w:val="009A4A9C"/>
    <w:rsid w:val="009A4F5C"/>
    <w:rsid w:val="009A5551"/>
    <w:rsid w:val="009A5FAB"/>
    <w:rsid w:val="009B20C9"/>
    <w:rsid w:val="009B3E6F"/>
    <w:rsid w:val="009B402F"/>
    <w:rsid w:val="009B4985"/>
    <w:rsid w:val="009B702B"/>
    <w:rsid w:val="009B7508"/>
    <w:rsid w:val="009B7574"/>
    <w:rsid w:val="009C0342"/>
    <w:rsid w:val="009C16B7"/>
    <w:rsid w:val="009C2278"/>
    <w:rsid w:val="009C4014"/>
    <w:rsid w:val="009C67F9"/>
    <w:rsid w:val="009C6FD8"/>
    <w:rsid w:val="009C711B"/>
    <w:rsid w:val="009C72C0"/>
    <w:rsid w:val="009D0D60"/>
    <w:rsid w:val="009D1421"/>
    <w:rsid w:val="009D1A1B"/>
    <w:rsid w:val="009D28F2"/>
    <w:rsid w:val="009D3506"/>
    <w:rsid w:val="009D5855"/>
    <w:rsid w:val="009D5B5A"/>
    <w:rsid w:val="009D6363"/>
    <w:rsid w:val="009D6753"/>
    <w:rsid w:val="009D6921"/>
    <w:rsid w:val="009D7C3D"/>
    <w:rsid w:val="009E1147"/>
    <w:rsid w:val="009E278E"/>
    <w:rsid w:val="009E34DC"/>
    <w:rsid w:val="009E44FB"/>
    <w:rsid w:val="009E4D19"/>
    <w:rsid w:val="009E5DCD"/>
    <w:rsid w:val="009E7A77"/>
    <w:rsid w:val="009F0D88"/>
    <w:rsid w:val="009F0EF7"/>
    <w:rsid w:val="009F1103"/>
    <w:rsid w:val="009F3A48"/>
    <w:rsid w:val="009F3A8E"/>
    <w:rsid w:val="009F5952"/>
    <w:rsid w:val="009F75D1"/>
    <w:rsid w:val="00A009A0"/>
    <w:rsid w:val="00A04460"/>
    <w:rsid w:val="00A0447E"/>
    <w:rsid w:val="00A048F0"/>
    <w:rsid w:val="00A06FE5"/>
    <w:rsid w:val="00A12373"/>
    <w:rsid w:val="00A12919"/>
    <w:rsid w:val="00A12F1B"/>
    <w:rsid w:val="00A138F2"/>
    <w:rsid w:val="00A15691"/>
    <w:rsid w:val="00A15A36"/>
    <w:rsid w:val="00A15ED2"/>
    <w:rsid w:val="00A163C9"/>
    <w:rsid w:val="00A170A7"/>
    <w:rsid w:val="00A1763E"/>
    <w:rsid w:val="00A17D49"/>
    <w:rsid w:val="00A2009B"/>
    <w:rsid w:val="00A20319"/>
    <w:rsid w:val="00A206BF"/>
    <w:rsid w:val="00A2078A"/>
    <w:rsid w:val="00A21683"/>
    <w:rsid w:val="00A21769"/>
    <w:rsid w:val="00A21D99"/>
    <w:rsid w:val="00A22C80"/>
    <w:rsid w:val="00A22D50"/>
    <w:rsid w:val="00A23725"/>
    <w:rsid w:val="00A255CF"/>
    <w:rsid w:val="00A26817"/>
    <w:rsid w:val="00A26843"/>
    <w:rsid w:val="00A30472"/>
    <w:rsid w:val="00A30882"/>
    <w:rsid w:val="00A31BA2"/>
    <w:rsid w:val="00A31F06"/>
    <w:rsid w:val="00A32E4E"/>
    <w:rsid w:val="00A33C52"/>
    <w:rsid w:val="00A33F35"/>
    <w:rsid w:val="00A34652"/>
    <w:rsid w:val="00A35AE2"/>
    <w:rsid w:val="00A36509"/>
    <w:rsid w:val="00A41109"/>
    <w:rsid w:val="00A44F9C"/>
    <w:rsid w:val="00A460CB"/>
    <w:rsid w:val="00A463D8"/>
    <w:rsid w:val="00A47696"/>
    <w:rsid w:val="00A505FC"/>
    <w:rsid w:val="00A50774"/>
    <w:rsid w:val="00A53094"/>
    <w:rsid w:val="00A547CF"/>
    <w:rsid w:val="00A566A2"/>
    <w:rsid w:val="00A57973"/>
    <w:rsid w:val="00A614A1"/>
    <w:rsid w:val="00A61CB9"/>
    <w:rsid w:val="00A6540D"/>
    <w:rsid w:val="00A666B6"/>
    <w:rsid w:val="00A66BD1"/>
    <w:rsid w:val="00A67FCD"/>
    <w:rsid w:val="00A70E34"/>
    <w:rsid w:val="00A722BA"/>
    <w:rsid w:val="00A7242F"/>
    <w:rsid w:val="00A7288E"/>
    <w:rsid w:val="00A733A8"/>
    <w:rsid w:val="00A73F56"/>
    <w:rsid w:val="00A74C4C"/>
    <w:rsid w:val="00A7597D"/>
    <w:rsid w:val="00A75C59"/>
    <w:rsid w:val="00A7601B"/>
    <w:rsid w:val="00A76EAC"/>
    <w:rsid w:val="00A76EE6"/>
    <w:rsid w:val="00A77118"/>
    <w:rsid w:val="00A77849"/>
    <w:rsid w:val="00A778BC"/>
    <w:rsid w:val="00A80A7D"/>
    <w:rsid w:val="00A82858"/>
    <w:rsid w:val="00A82E67"/>
    <w:rsid w:val="00A83249"/>
    <w:rsid w:val="00A838EF"/>
    <w:rsid w:val="00A840FA"/>
    <w:rsid w:val="00A8675F"/>
    <w:rsid w:val="00A90EEE"/>
    <w:rsid w:val="00A9338C"/>
    <w:rsid w:val="00A973DB"/>
    <w:rsid w:val="00AA24A8"/>
    <w:rsid w:val="00AA36B2"/>
    <w:rsid w:val="00AA491D"/>
    <w:rsid w:val="00AB0882"/>
    <w:rsid w:val="00AB30C6"/>
    <w:rsid w:val="00AB3B72"/>
    <w:rsid w:val="00AB4108"/>
    <w:rsid w:val="00AB43BC"/>
    <w:rsid w:val="00AB5610"/>
    <w:rsid w:val="00AB5E13"/>
    <w:rsid w:val="00AB7326"/>
    <w:rsid w:val="00AB7BEF"/>
    <w:rsid w:val="00AC0555"/>
    <w:rsid w:val="00AC09B5"/>
    <w:rsid w:val="00AC160E"/>
    <w:rsid w:val="00AC22CE"/>
    <w:rsid w:val="00AC348B"/>
    <w:rsid w:val="00AC5046"/>
    <w:rsid w:val="00AC5381"/>
    <w:rsid w:val="00AC76C9"/>
    <w:rsid w:val="00AC7BFB"/>
    <w:rsid w:val="00AC7D29"/>
    <w:rsid w:val="00AD1F33"/>
    <w:rsid w:val="00AD21E5"/>
    <w:rsid w:val="00AD283D"/>
    <w:rsid w:val="00AD2B43"/>
    <w:rsid w:val="00AD2F05"/>
    <w:rsid w:val="00AD411D"/>
    <w:rsid w:val="00AD4155"/>
    <w:rsid w:val="00AD5F92"/>
    <w:rsid w:val="00AE1D08"/>
    <w:rsid w:val="00AE273A"/>
    <w:rsid w:val="00AE2A96"/>
    <w:rsid w:val="00AE36A5"/>
    <w:rsid w:val="00AE3CAA"/>
    <w:rsid w:val="00AE546F"/>
    <w:rsid w:val="00AE6210"/>
    <w:rsid w:val="00AE62B7"/>
    <w:rsid w:val="00AE6303"/>
    <w:rsid w:val="00AE7715"/>
    <w:rsid w:val="00AE7EA0"/>
    <w:rsid w:val="00AF00AB"/>
    <w:rsid w:val="00AF00B6"/>
    <w:rsid w:val="00AF0866"/>
    <w:rsid w:val="00AF0C68"/>
    <w:rsid w:val="00AF2395"/>
    <w:rsid w:val="00AF24D4"/>
    <w:rsid w:val="00AF2A0D"/>
    <w:rsid w:val="00AF2FE7"/>
    <w:rsid w:val="00AF4375"/>
    <w:rsid w:val="00AF738B"/>
    <w:rsid w:val="00AF780A"/>
    <w:rsid w:val="00AF7E0E"/>
    <w:rsid w:val="00B013FA"/>
    <w:rsid w:val="00B03768"/>
    <w:rsid w:val="00B04553"/>
    <w:rsid w:val="00B050F4"/>
    <w:rsid w:val="00B06D80"/>
    <w:rsid w:val="00B0737B"/>
    <w:rsid w:val="00B0768B"/>
    <w:rsid w:val="00B07F83"/>
    <w:rsid w:val="00B105B5"/>
    <w:rsid w:val="00B10C3A"/>
    <w:rsid w:val="00B10D41"/>
    <w:rsid w:val="00B11932"/>
    <w:rsid w:val="00B11D08"/>
    <w:rsid w:val="00B14D90"/>
    <w:rsid w:val="00B153D8"/>
    <w:rsid w:val="00B15432"/>
    <w:rsid w:val="00B15D7A"/>
    <w:rsid w:val="00B16058"/>
    <w:rsid w:val="00B1714E"/>
    <w:rsid w:val="00B173C9"/>
    <w:rsid w:val="00B204D1"/>
    <w:rsid w:val="00B25609"/>
    <w:rsid w:val="00B26F35"/>
    <w:rsid w:val="00B3009C"/>
    <w:rsid w:val="00B3258C"/>
    <w:rsid w:val="00B32F87"/>
    <w:rsid w:val="00B332ED"/>
    <w:rsid w:val="00B33428"/>
    <w:rsid w:val="00B340EB"/>
    <w:rsid w:val="00B34C63"/>
    <w:rsid w:val="00B352B6"/>
    <w:rsid w:val="00B36054"/>
    <w:rsid w:val="00B370BA"/>
    <w:rsid w:val="00B371D8"/>
    <w:rsid w:val="00B40A35"/>
    <w:rsid w:val="00B42CA4"/>
    <w:rsid w:val="00B42F4D"/>
    <w:rsid w:val="00B441C1"/>
    <w:rsid w:val="00B46687"/>
    <w:rsid w:val="00B46EC7"/>
    <w:rsid w:val="00B47266"/>
    <w:rsid w:val="00B47CCB"/>
    <w:rsid w:val="00B50959"/>
    <w:rsid w:val="00B51D2D"/>
    <w:rsid w:val="00B5234B"/>
    <w:rsid w:val="00B544BA"/>
    <w:rsid w:val="00B54D1A"/>
    <w:rsid w:val="00B55A18"/>
    <w:rsid w:val="00B611CA"/>
    <w:rsid w:val="00B615BD"/>
    <w:rsid w:val="00B62527"/>
    <w:rsid w:val="00B6583B"/>
    <w:rsid w:val="00B66208"/>
    <w:rsid w:val="00B666E4"/>
    <w:rsid w:val="00B70316"/>
    <w:rsid w:val="00B713BC"/>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622"/>
    <w:rsid w:val="00B877CC"/>
    <w:rsid w:val="00B87AE1"/>
    <w:rsid w:val="00B906EE"/>
    <w:rsid w:val="00B92235"/>
    <w:rsid w:val="00B93562"/>
    <w:rsid w:val="00B942D5"/>
    <w:rsid w:val="00B946AA"/>
    <w:rsid w:val="00B94C1D"/>
    <w:rsid w:val="00B952B6"/>
    <w:rsid w:val="00B95706"/>
    <w:rsid w:val="00B968D8"/>
    <w:rsid w:val="00B96E37"/>
    <w:rsid w:val="00B9712E"/>
    <w:rsid w:val="00BA089C"/>
    <w:rsid w:val="00BA08A1"/>
    <w:rsid w:val="00BA0E44"/>
    <w:rsid w:val="00BA176D"/>
    <w:rsid w:val="00BA1D4F"/>
    <w:rsid w:val="00BA32DC"/>
    <w:rsid w:val="00BA3B76"/>
    <w:rsid w:val="00BA48C6"/>
    <w:rsid w:val="00BA4D70"/>
    <w:rsid w:val="00BA5C49"/>
    <w:rsid w:val="00BA6250"/>
    <w:rsid w:val="00BB0848"/>
    <w:rsid w:val="00BB1893"/>
    <w:rsid w:val="00BB1947"/>
    <w:rsid w:val="00BB2368"/>
    <w:rsid w:val="00BB3255"/>
    <w:rsid w:val="00BB3986"/>
    <w:rsid w:val="00BB4390"/>
    <w:rsid w:val="00BB43D1"/>
    <w:rsid w:val="00BB4A24"/>
    <w:rsid w:val="00BB5571"/>
    <w:rsid w:val="00BB6A69"/>
    <w:rsid w:val="00BB7263"/>
    <w:rsid w:val="00BB7CCC"/>
    <w:rsid w:val="00BC018F"/>
    <w:rsid w:val="00BC061C"/>
    <w:rsid w:val="00BC0C77"/>
    <w:rsid w:val="00BC4CB6"/>
    <w:rsid w:val="00BC760A"/>
    <w:rsid w:val="00BC7B61"/>
    <w:rsid w:val="00BC7C8D"/>
    <w:rsid w:val="00BD0EBE"/>
    <w:rsid w:val="00BD1596"/>
    <w:rsid w:val="00BD18FB"/>
    <w:rsid w:val="00BD1FEF"/>
    <w:rsid w:val="00BD3C0C"/>
    <w:rsid w:val="00BD56C4"/>
    <w:rsid w:val="00BD5BC7"/>
    <w:rsid w:val="00BD6779"/>
    <w:rsid w:val="00BD69AF"/>
    <w:rsid w:val="00BD7DD3"/>
    <w:rsid w:val="00BE318E"/>
    <w:rsid w:val="00BE779A"/>
    <w:rsid w:val="00BE7DF8"/>
    <w:rsid w:val="00BF0E95"/>
    <w:rsid w:val="00BF26EA"/>
    <w:rsid w:val="00BF2BDC"/>
    <w:rsid w:val="00BF2C82"/>
    <w:rsid w:val="00BF2FA6"/>
    <w:rsid w:val="00BF3127"/>
    <w:rsid w:val="00BF3DAE"/>
    <w:rsid w:val="00BF3F57"/>
    <w:rsid w:val="00BF5124"/>
    <w:rsid w:val="00BF5515"/>
    <w:rsid w:val="00BF5916"/>
    <w:rsid w:val="00BF5AC2"/>
    <w:rsid w:val="00BF7E71"/>
    <w:rsid w:val="00C002C2"/>
    <w:rsid w:val="00C01A25"/>
    <w:rsid w:val="00C04D41"/>
    <w:rsid w:val="00C04D58"/>
    <w:rsid w:val="00C0552D"/>
    <w:rsid w:val="00C06610"/>
    <w:rsid w:val="00C06FC1"/>
    <w:rsid w:val="00C07CC1"/>
    <w:rsid w:val="00C10CF9"/>
    <w:rsid w:val="00C10E51"/>
    <w:rsid w:val="00C11EE0"/>
    <w:rsid w:val="00C137C5"/>
    <w:rsid w:val="00C13CA0"/>
    <w:rsid w:val="00C14797"/>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47627"/>
    <w:rsid w:val="00C50E27"/>
    <w:rsid w:val="00C51A46"/>
    <w:rsid w:val="00C53416"/>
    <w:rsid w:val="00C5369D"/>
    <w:rsid w:val="00C54B21"/>
    <w:rsid w:val="00C55C33"/>
    <w:rsid w:val="00C562AD"/>
    <w:rsid w:val="00C570D7"/>
    <w:rsid w:val="00C61466"/>
    <w:rsid w:val="00C621F2"/>
    <w:rsid w:val="00C624FC"/>
    <w:rsid w:val="00C63AED"/>
    <w:rsid w:val="00C65463"/>
    <w:rsid w:val="00C6695F"/>
    <w:rsid w:val="00C671C8"/>
    <w:rsid w:val="00C67577"/>
    <w:rsid w:val="00C70488"/>
    <w:rsid w:val="00C7060C"/>
    <w:rsid w:val="00C70622"/>
    <w:rsid w:val="00C711CE"/>
    <w:rsid w:val="00C71CAC"/>
    <w:rsid w:val="00C72015"/>
    <w:rsid w:val="00C7324E"/>
    <w:rsid w:val="00C738FC"/>
    <w:rsid w:val="00C73B22"/>
    <w:rsid w:val="00C753D5"/>
    <w:rsid w:val="00C755C3"/>
    <w:rsid w:val="00C75B5A"/>
    <w:rsid w:val="00C778B6"/>
    <w:rsid w:val="00C77F1E"/>
    <w:rsid w:val="00C8022D"/>
    <w:rsid w:val="00C82610"/>
    <w:rsid w:val="00C83D0D"/>
    <w:rsid w:val="00C83EDE"/>
    <w:rsid w:val="00C8446D"/>
    <w:rsid w:val="00C844C8"/>
    <w:rsid w:val="00C84BC6"/>
    <w:rsid w:val="00C869E2"/>
    <w:rsid w:val="00C8723B"/>
    <w:rsid w:val="00C90FE4"/>
    <w:rsid w:val="00C91830"/>
    <w:rsid w:val="00C91A05"/>
    <w:rsid w:val="00C91B18"/>
    <w:rsid w:val="00C91BAD"/>
    <w:rsid w:val="00C91CE5"/>
    <w:rsid w:val="00C9367D"/>
    <w:rsid w:val="00C951F0"/>
    <w:rsid w:val="00C95D0F"/>
    <w:rsid w:val="00C96367"/>
    <w:rsid w:val="00C96A1D"/>
    <w:rsid w:val="00C96B27"/>
    <w:rsid w:val="00CA01C6"/>
    <w:rsid w:val="00CA064C"/>
    <w:rsid w:val="00CA155A"/>
    <w:rsid w:val="00CA1817"/>
    <w:rsid w:val="00CA221B"/>
    <w:rsid w:val="00CA2648"/>
    <w:rsid w:val="00CA3251"/>
    <w:rsid w:val="00CA6012"/>
    <w:rsid w:val="00CA73B9"/>
    <w:rsid w:val="00CB06DF"/>
    <w:rsid w:val="00CB10E0"/>
    <w:rsid w:val="00CB2979"/>
    <w:rsid w:val="00CB2C89"/>
    <w:rsid w:val="00CB3551"/>
    <w:rsid w:val="00CB4265"/>
    <w:rsid w:val="00CC0F01"/>
    <w:rsid w:val="00CC1340"/>
    <w:rsid w:val="00CC5483"/>
    <w:rsid w:val="00CC5BC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6ECF"/>
    <w:rsid w:val="00CF0911"/>
    <w:rsid w:val="00CF0D45"/>
    <w:rsid w:val="00CF3CA9"/>
    <w:rsid w:val="00CF47ED"/>
    <w:rsid w:val="00CF572F"/>
    <w:rsid w:val="00CF617B"/>
    <w:rsid w:val="00CF6CBD"/>
    <w:rsid w:val="00CF7411"/>
    <w:rsid w:val="00D01057"/>
    <w:rsid w:val="00D01338"/>
    <w:rsid w:val="00D02409"/>
    <w:rsid w:val="00D03CDE"/>
    <w:rsid w:val="00D03EB0"/>
    <w:rsid w:val="00D03EB7"/>
    <w:rsid w:val="00D03EDC"/>
    <w:rsid w:val="00D05346"/>
    <w:rsid w:val="00D06105"/>
    <w:rsid w:val="00D0623E"/>
    <w:rsid w:val="00D067C0"/>
    <w:rsid w:val="00D06B48"/>
    <w:rsid w:val="00D07495"/>
    <w:rsid w:val="00D07AA7"/>
    <w:rsid w:val="00D1167C"/>
    <w:rsid w:val="00D12013"/>
    <w:rsid w:val="00D12618"/>
    <w:rsid w:val="00D16710"/>
    <w:rsid w:val="00D16E5F"/>
    <w:rsid w:val="00D17D13"/>
    <w:rsid w:val="00D17D8E"/>
    <w:rsid w:val="00D21F6B"/>
    <w:rsid w:val="00D22212"/>
    <w:rsid w:val="00D244CB"/>
    <w:rsid w:val="00D24726"/>
    <w:rsid w:val="00D24B9A"/>
    <w:rsid w:val="00D25488"/>
    <w:rsid w:val="00D2609F"/>
    <w:rsid w:val="00D26F15"/>
    <w:rsid w:val="00D27985"/>
    <w:rsid w:val="00D31F35"/>
    <w:rsid w:val="00D3295B"/>
    <w:rsid w:val="00D336B9"/>
    <w:rsid w:val="00D336CF"/>
    <w:rsid w:val="00D33A59"/>
    <w:rsid w:val="00D35B28"/>
    <w:rsid w:val="00D36009"/>
    <w:rsid w:val="00D37437"/>
    <w:rsid w:val="00D37C3E"/>
    <w:rsid w:val="00D37D0B"/>
    <w:rsid w:val="00D403D5"/>
    <w:rsid w:val="00D40690"/>
    <w:rsid w:val="00D40873"/>
    <w:rsid w:val="00D4270D"/>
    <w:rsid w:val="00D434B8"/>
    <w:rsid w:val="00D435F3"/>
    <w:rsid w:val="00D43792"/>
    <w:rsid w:val="00D43BD1"/>
    <w:rsid w:val="00D44057"/>
    <w:rsid w:val="00D441C9"/>
    <w:rsid w:val="00D4425F"/>
    <w:rsid w:val="00D4482B"/>
    <w:rsid w:val="00D47355"/>
    <w:rsid w:val="00D4769B"/>
    <w:rsid w:val="00D479B7"/>
    <w:rsid w:val="00D47FF5"/>
    <w:rsid w:val="00D5028C"/>
    <w:rsid w:val="00D50DEA"/>
    <w:rsid w:val="00D518AC"/>
    <w:rsid w:val="00D51BE9"/>
    <w:rsid w:val="00D51E45"/>
    <w:rsid w:val="00D52F88"/>
    <w:rsid w:val="00D53967"/>
    <w:rsid w:val="00D540A7"/>
    <w:rsid w:val="00D5459A"/>
    <w:rsid w:val="00D55C4F"/>
    <w:rsid w:val="00D5655A"/>
    <w:rsid w:val="00D57A61"/>
    <w:rsid w:val="00D6119F"/>
    <w:rsid w:val="00D614D9"/>
    <w:rsid w:val="00D619A4"/>
    <w:rsid w:val="00D62DC7"/>
    <w:rsid w:val="00D64DE1"/>
    <w:rsid w:val="00D66032"/>
    <w:rsid w:val="00D673EF"/>
    <w:rsid w:val="00D70413"/>
    <w:rsid w:val="00D71EFE"/>
    <w:rsid w:val="00D73CE0"/>
    <w:rsid w:val="00D748C2"/>
    <w:rsid w:val="00D74C8D"/>
    <w:rsid w:val="00D75268"/>
    <w:rsid w:val="00D7530D"/>
    <w:rsid w:val="00D75EF7"/>
    <w:rsid w:val="00D763C1"/>
    <w:rsid w:val="00D76C50"/>
    <w:rsid w:val="00D777D9"/>
    <w:rsid w:val="00D77A53"/>
    <w:rsid w:val="00D82881"/>
    <w:rsid w:val="00D84688"/>
    <w:rsid w:val="00D846F3"/>
    <w:rsid w:val="00D86082"/>
    <w:rsid w:val="00D87076"/>
    <w:rsid w:val="00D90CD2"/>
    <w:rsid w:val="00D92D28"/>
    <w:rsid w:val="00D9522E"/>
    <w:rsid w:val="00D96E4C"/>
    <w:rsid w:val="00D9706D"/>
    <w:rsid w:val="00DA1774"/>
    <w:rsid w:val="00DA3947"/>
    <w:rsid w:val="00DA4E5D"/>
    <w:rsid w:val="00DA5D36"/>
    <w:rsid w:val="00DA60B5"/>
    <w:rsid w:val="00DA7599"/>
    <w:rsid w:val="00DA75AC"/>
    <w:rsid w:val="00DB0DCD"/>
    <w:rsid w:val="00DB0F81"/>
    <w:rsid w:val="00DB1E58"/>
    <w:rsid w:val="00DB242D"/>
    <w:rsid w:val="00DB249A"/>
    <w:rsid w:val="00DB25F6"/>
    <w:rsid w:val="00DB26CF"/>
    <w:rsid w:val="00DB3EB8"/>
    <w:rsid w:val="00DB5BF1"/>
    <w:rsid w:val="00DB726C"/>
    <w:rsid w:val="00DC08DF"/>
    <w:rsid w:val="00DC0D22"/>
    <w:rsid w:val="00DC0E15"/>
    <w:rsid w:val="00DC1C63"/>
    <w:rsid w:val="00DC32AE"/>
    <w:rsid w:val="00DC43B4"/>
    <w:rsid w:val="00DC53FB"/>
    <w:rsid w:val="00DC6B61"/>
    <w:rsid w:val="00DC75B6"/>
    <w:rsid w:val="00DC7839"/>
    <w:rsid w:val="00DC7D97"/>
    <w:rsid w:val="00DC7ED7"/>
    <w:rsid w:val="00DD226D"/>
    <w:rsid w:val="00DD2A36"/>
    <w:rsid w:val="00DD3C82"/>
    <w:rsid w:val="00DD3D7E"/>
    <w:rsid w:val="00DD49EC"/>
    <w:rsid w:val="00DD62D6"/>
    <w:rsid w:val="00DD788B"/>
    <w:rsid w:val="00DE0133"/>
    <w:rsid w:val="00DE1023"/>
    <w:rsid w:val="00DE3B98"/>
    <w:rsid w:val="00DE4393"/>
    <w:rsid w:val="00DE4687"/>
    <w:rsid w:val="00DE4B38"/>
    <w:rsid w:val="00DE4FCB"/>
    <w:rsid w:val="00DE50ED"/>
    <w:rsid w:val="00DE53AE"/>
    <w:rsid w:val="00DE571F"/>
    <w:rsid w:val="00DE572B"/>
    <w:rsid w:val="00DF0971"/>
    <w:rsid w:val="00DF09ED"/>
    <w:rsid w:val="00DF1F47"/>
    <w:rsid w:val="00DF291E"/>
    <w:rsid w:val="00DF55EF"/>
    <w:rsid w:val="00DF569C"/>
    <w:rsid w:val="00DF61F0"/>
    <w:rsid w:val="00DF73DB"/>
    <w:rsid w:val="00DF7667"/>
    <w:rsid w:val="00E032F1"/>
    <w:rsid w:val="00E046BE"/>
    <w:rsid w:val="00E0759D"/>
    <w:rsid w:val="00E145A1"/>
    <w:rsid w:val="00E14F08"/>
    <w:rsid w:val="00E15CD2"/>
    <w:rsid w:val="00E15ECB"/>
    <w:rsid w:val="00E1780F"/>
    <w:rsid w:val="00E20992"/>
    <w:rsid w:val="00E228D7"/>
    <w:rsid w:val="00E22B1B"/>
    <w:rsid w:val="00E23C56"/>
    <w:rsid w:val="00E250A6"/>
    <w:rsid w:val="00E2621F"/>
    <w:rsid w:val="00E30A93"/>
    <w:rsid w:val="00E3160D"/>
    <w:rsid w:val="00E3252B"/>
    <w:rsid w:val="00E348E5"/>
    <w:rsid w:val="00E3535C"/>
    <w:rsid w:val="00E40A6E"/>
    <w:rsid w:val="00E40CED"/>
    <w:rsid w:val="00E41881"/>
    <w:rsid w:val="00E44740"/>
    <w:rsid w:val="00E44E26"/>
    <w:rsid w:val="00E45776"/>
    <w:rsid w:val="00E45F2C"/>
    <w:rsid w:val="00E46A80"/>
    <w:rsid w:val="00E46C61"/>
    <w:rsid w:val="00E46CA4"/>
    <w:rsid w:val="00E4705C"/>
    <w:rsid w:val="00E4710E"/>
    <w:rsid w:val="00E51116"/>
    <w:rsid w:val="00E524CD"/>
    <w:rsid w:val="00E52CB1"/>
    <w:rsid w:val="00E5424E"/>
    <w:rsid w:val="00E550A7"/>
    <w:rsid w:val="00E55771"/>
    <w:rsid w:val="00E55772"/>
    <w:rsid w:val="00E560E8"/>
    <w:rsid w:val="00E5640B"/>
    <w:rsid w:val="00E56EAB"/>
    <w:rsid w:val="00E57528"/>
    <w:rsid w:val="00E57764"/>
    <w:rsid w:val="00E6064D"/>
    <w:rsid w:val="00E60F8F"/>
    <w:rsid w:val="00E61271"/>
    <w:rsid w:val="00E6264E"/>
    <w:rsid w:val="00E627C5"/>
    <w:rsid w:val="00E62A08"/>
    <w:rsid w:val="00E63E9E"/>
    <w:rsid w:val="00E648AA"/>
    <w:rsid w:val="00E65387"/>
    <w:rsid w:val="00E668F4"/>
    <w:rsid w:val="00E678A4"/>
    <w:rsid w:val="00E678F6"/>
    <w:rsid w:val="00E708E9"/>
    <w:rsid w:val="00E70B14"/>
    <w:rsid w:val="00E71161"/>
    <w:rsid w:val="00E71253"/>
    <w:rsid w:val="00E71485"/>
    <w:rsid w:val="00E726BB"/>
    <w:rsid w:val="00E73532"/>
    <w:rsid w:val="00E7451C"/>
    <w:rsid w:val="00E76457"/>
    <w:rsid w:val="00E814B2"/>
    <w:rsid w:val="00E818E2"/>
    <w:rsid w:val="00E82206"/>
    <w:rsid w:val="00E835DF"/>
    <w:rsid w:val="00E841B9"/>
    <w:rsid w:val="00E85856"/>
    <w:rsid w:val="00E863B7"/>
    <w:rsid w:val="00E91757"/>
    <w:rsid w:val="00E91B1E"/>
    <w:rsid w:val="00E9293C"/>
    <w:rsid w:val="00E94BBE"/>
    <w:rsid w:val="00EA0E97"/>
    <w:rsid w:val="00EA1182"/>
    <w:rsid w:val="00EA21B5"/>
    <w:rsid w:val="00EA33C1"/>
    <w:rsid w:val="00EA39E1"/>
    <w:rsid w:val="00EA3A46"/>
    <w:rsid w:val="00EA528C"/>
    <w:rsid w:val="00EA55C9"/>
    <w:rsid w:val="00EA58A7"/>
    <w:rsid w:val="00EA658D"/>
    <w:rsid w:val="00EA7499"/>
    <w:rsid w:val="00EB0621"/>
    <w:rsid w:val="00EB441B"/>
    <w:rsid w:val="00EB6940"/>
    <w:rsid w:val="00EB6BE6"/>
    <w:rsid w:val="00EC0587"/>
    <w:rsid w:val="00EC0798"/>
    <w:rsid w:val="00EC1198"/>
    <w:rsid w:val="00EC1318"/>
    <w:rsid w:val="00EC1520"/>
    <w:rsid w:val="00EC355D"/>
    <w:rsid w:val="00EC3F4A"/>
    <w:rsid w:val="00EC495E"/>
    <w:rsid w:val="00EC7D89"/>
    <w:rsid w:val="00EC7EEC"/>
    <w:rsid w:val="00ED181F"/>
    <w:rsid w:val="00ED1831"/>
    <w:rsid w:val="00ED23A0"/>
    <w:rsid w:val="00ED288A"/>
    <w:rsid w:val="00ED37EB"/>
    <w:rsid w:val="00ED391D"/>
    <w:rsid w:val="00ED3F3A"/>
    <w:rsid w:val="00ED50CF"/>
    <w:rsid w:val="00ED5374"/>
    <w:rsid w:val="00ED5994"/>
    <w:rsid w:val="00ED67BD"/>
    <w:rsid w:val="00EE0A9A"/>
    <w:rsid w:val="00EE18F7"/>
    <w:rsid w:val="00EE412A"/>
    <w:rsid w:val="00EE49C2"/>
    <w:rsid w:val="00EE6A77"/>
    <w:rsid w:val="00EE6E7E"/>
    <w:rsid w:val="00EE75FE"/>
    <w:rsid w:val="00EE7E62"/>
    <w:rsid w:val="00EF05F3"/>
    <w:rsid w:val="00EF4CC2"/>
    <w:rsid w:val="00EF5B76"/>
    <w:rsid w:val="00EF68C5"/>
    <w:rsid w:val="00F00440"/>
    <w:rsid w:val="00F00AF4"/>
    <w:rsid w:val="00F01065"/>
    <w:rsid w:val="00F0133D"/>
    <w:rsid w:val="00F0198B"/>
    <w:rsid w:val="00F02293"/>
    <w:rsid w:val="00F0450F"/>
    <w:rsid w:val="00F07169"/>
    <w:rsid w:val="00F07361"/>
    <w:rsid w:val="00F07DC1"/>
    <w:rsid w:val="00F10528"/>
    <w:rsid w:val="00F12615"/>
    <w:rsid w:val="00F14713"/>
    <w:rsid w:val="00F17B92"/>
    <w:rsid w:val="00F21E78"/>
    <w:rsid w:val="00F22AFA"/>
    <w:rsid w:val="00F2328D"/>
    <w:rsid w:val="00F241CD"/>
    <w:rsid w:val="00F252B1"/>
    <w:rsid w:val="00F260ED"/>
    <w:rsid w:val="00F26F6A"/>
    <w:rsid w:val="00F27AC8"/>
    <w:rsid w:val="00F27F24"/>
    <w:rsid w:val="00F30F25"/>
    <w:rsid w:val="00F32AE4"/>
    <w:rsid w:val="00F3346F"/>
    <w:rsid w:val="00F34E4E"/>
    <w:rsid w:val="00F36C30"/>
    <w:rsid w:val="00F371EF"/>
    <w:rsid w:val="00F375AE"/>
    <w:rsid w:val="00F3769C"/>
    <w:rsid w:val="00F45733"/>
    <w:rsid w:val="00F45E9D"/>
    <w:rsid w:val="00F4758D"/>
    <w:rsid w:val="00F47DD1"/>
    <w:rsid w:val="00F51AE7"/>
    <w:rsid w:val="00F529BD"/>
    <w:rsid w:val="00F52BC4"/>
    <w:rsid w:val="00F54992"/>
    <w:rsid w:val="00F54BC2"/>
    <w:rsid w:val="00F5549C"/>
    <w:rsid w:val="00F564C3"/>
    <w:rsid w:val="00F56C01"/>
    <w:rsid w:val="00F573A0"/>
    <w:rsid w:val="00F57B98"/>
    <w:rsid w:val="00F57DAD"/>
    <w:rsid w:val="00F614AA"/>
    <w:rsid w:val="00F61CA5"/>
    <w:rsid w:val="00F6355B"/>
    <w:rsid w:val="00F64035"/>
    <w:rsid w:val="00F64AB8"/>
    <w:rsid w:val="00F64C56"/>
    <w:rsid w:val="00F66720"/>
    <w:rsid w:val="00F67F3D"/>
    <w:rsid w:val="00F70D10"/>
    <w:rsid w:val="00F720FA"/>
    <w:rsid w:val="00F721EC"/>
    <w:rsid w:val="00F72A70"/>
    <w:rsid w:val="00F73BBC"/>
    <w:rsid w:val="00F73BDF"/>
    <w:rsid w:val="00F73D3D"/>
    <w:rsid w:val="00F75296"/>
    <w:rsid w:val="00F757CD"/>
    <w:rsid w:val="00F7611A"/>
    <w:rsid w:val="00F761A9"/>
    <w:rsid w:val="00F77170"/>
    <w:rsid w:val="00F77BCB"/>
    <w:rsid w:val="00F80881"/>
    <w:rsid w:val="00F84274"/>
    <w:rsid w:val="00F847EB"/>
    <w:rsid w:val="00F86A72"/>
    <w:rsid w:val="00F86D58"/>
    <w:rsid w:val="00F87577"/>
    <w:rsid w:val="00F8771F"/>
    <w:rsid w:val="00F878D7"/>
    <w:rsid w:val="00F901F7"/>
    <w:rsid w:val="00F910C2"/>
    <w:rsid w:val="00F91ADA"/>
    <w:rsid w:val="00F91D22"/>
    <w:rsid w:val="00F944BF"/>
    <w:rsid w:val="00F95DF4"/>
    <w:rsid w:val="00F975D5"/>
    <w:rsid w:val="00FA01DA"/>
    <w:rsid w:val="00FA1E7A"/>
    <w:rsid w:val="00FA61B0"/>
    <w:rsid w:val="00FA6D88"/>
    <w:rsid w:val="00FA7639"/>
    <w:rsid w:val="00FB0B2E"/>
    <w:rsid w:val="00FB2E73"/>
    <w:rsid w:val="00FB478D"/>
    <w:rsid w:val="00FB4D54"/>
    <w:rsid w:val="00FB7004"/>
    <w:rsid w:val="00FB7C50"/>
    <w:rsid w:val="00FB7E88"/>
    <w:rsid w:val="00FC3F44"/>
    <w:rsid w:val="00FC48D2"/>
    <w:rsid w:val="00FC610A"/>
    <w:rsid w:val="00FC6696"/>
    <w:rsid w:val="00FD08E9"/>
    <w:rsid w:val="00FD0CF2"/>
    <w:rsid w:val="00FD2251"/>
    <w:rsid w:val="00FD2A15"/>
    <w:rsid w:val="00FD2C7B"/>
    <w:rsid w:val="00FD4016"/>
    <w:rsid w:val="00FD4096"/>
    <w:rsid w:val="00FD53C2"/>
    <w:rsid w:val="00FD5D67"/>
    <w:rsid w:val="00FD6530"/>
    <w:rsid w:val="00FD6736"/>
    <w:rsid w:val="00FD67B7"/>
    <w:rsid w:val="00FD7D52"/>
    <w:rsid w:val="00FD7D8C"/>
    <w:rsid w:val="00FE379A"/>
    <w:rsid w:val="00FE37BA"/>
    <w:rsid w:val="00FE601F"/>
    <w:rsid w:val="00FE606D"/>
    <w:rsid w:val="00FE79EC"/>
    <w:rsid w:val="00FF07B6"/>
    <w:rsid w:val="00FF0EED"/>
    <w:rsid w:val="00FF1F46"/>
    <w:rsid w:val="00FF384E"/>
    <w:rsid w:val="00FF3AD9"/>
    <w:rsid w:val="00FF3E07"/>
    <w:rsid w:val="00FF517C"/>
    <w:rsid w:val="00FF5992"/>
    <w:rsid w:val="00FF6527"/>
    <w:rsid w:val="00FF6767"/>
    <w:rsid w:val="00FF6E0F"/>
    <w:rsid w:val="00FF7BC0"/>
    <w:rsid w:val="00FF7CA1"/>
    <w:rsid w:val="00FF7F1A"/>
    <w:rsid w:val="00FF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98B73BD-6883-4C4E-BEE3-4B79FC83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B99"/>
    <w:rPr>
      <w:rFonts w:ascii="Arial" w:hAnsi="Arial" w:cs="Times New Roman" w:eastAsia="Century Gothic"/>
      <w:sz w:val="21"/>
    </w:rPr>
  </w:style>
  <w:style w:type="paragraph" w:styleId="Heading10">
    <w:name w:val="heading 1"/>
    <w:aliases w:val="TSB Headings"/>
    <w:basedOn w:val="ListParagraph"/>
    <w:next w:val="Normal"/>
    <w:link w:val="Heading1Char"/>
    <w:autoRedefine/>
    <w:uiPriority w:val="9"/>
    <w:qFormat/>
    <w:rsid w:val="00BB3255"/>
    <w:pPr>
      <w:spacing w:before="200"/>
      <w:ind w:hanging="720"/>
      <w:contextualSpacing w:val="0"/>
      <w:jc w:val="both"/>
      <w:outlineLvl w:val="0"/>
    </w:pPr>
    <w:rPr>
      <w:rFonts w:asciiTheme="majorHAnsi" w:hAnsiTheme="majorHAnsi" w:cstheme="majorHAnsi" w:ascii="Arial" w:hAnsi="Arial" w:eastAsia="Century Gothic"/>
      <w:b/>
      <w:color w:val="C00000"/>
      <w:sz w:val="30"/>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ascii="Arial" w:hAnsi="Arial" w:eastAsia="Century Gothic"/>
      <w:b/>
      <w:color w:val="C00000"/>
      <w:sz w:val="24"/>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ascii="Arial" w:hAnsi="Arial" w:eastAsia="Century Gothic"/>
      <w:b/>
      <w:bCs/>
      <w:color w:val="C00000"/>
      <w:sz w:val="22"/>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ascii="Century Gothic" w:hAnsi="Century Gothic" w:eastAsia="Century Gothic"/>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ascii="Century Gothic" w:hAnsi="Century Gothic" w:eastAsia="Century Gothic"/>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ascii="Century Gothic" w:hAnsi="Century Gothic" w:eastAsia="Century Gothic"/>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ascii="Century Gothic" w:hAnsi="Century Gothic" w:eastAsia="Century Gothic"/>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ascii="Century Gothic" w:hAnsi="Century Gothic" w:eastAsia="Century Gothic"/>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ascii="Century Gothic" w:hAnsi="Century Gothic" w:eastAsia="Century Gothic"/>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ascii="Century Gothic" w:hAnsi="Century Gothic" w:eastAsia="Century Gothic"/>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Century Gothic" w:hAnsi="Century Gothic" w:cs="Tahoma" w:eastAsia="Century Gothic"/>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ascii="Century Gothic" w:hAnsi="Century Gothic" w:eastAsia="Century Gothic"/>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ascii="Century Gothic" w:hAnsi="Century Gothic" w:eastAsia="Century Gothic"/>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B325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ascii="Century Gothic" w:hAnsi="Century Gothic" w:eastAsia="Century Gothic"/>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rPr>
      <w:rFonts w:ascii="Century Gothic" w:hAnsi="Century Gothic" w:eastAsia="Century Gothic"/>
    </w:rPr>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ascii="Century Gothic" w:hAnsi="Century Gothic" w:eastAsia="Century Gothic"/>
      <w:b w:val="0"/>
      <w:sz w:val="22"/>
    </w:rPr>
  </w:style>
  <w:style w:type="paragraph" w:customStyle="1" w:styleId="Heading1">
    <w:name w:val="Heading1"/>
    <w:basedOn w:val="Normal"/>
    <w:next w:val="Normal"/>
    <w:rsid w:val="002255EF"/>
    <w:pPr>
      <w:numPr>
        <w:numId w:val="4"/>
      </w:numPr>
      <w:spacing w:before="120" w:after="120" w:line="320" w:lineRule="exact"/>
    </w:pPr>
    <w:rPr>
      <w:rFonts w:cs="Arial" w:ascii="Century Gothic" w:hAnsi="Century Gothic" w:eastAsia="Century Gothic"/>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ascii="Century Gothic" w:hAnsi="Century Gothic" w:eastAsia="Century Gothic"/>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rFonts w:ascii="Century Gothic" w:hAnsi="Century Gothic" w:eastAsia="Century Gothic"/>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rPr>
      <w:rFonts w:ascii="Century Gothic" w:hAnsi="Century Gothic" w:eastAsia="Century Gothic"/>
    </w:rPr>
  </w:style>
  <w:style w:type="paragraph" w:customStyle="1" w:styleId="TSB-Level2Numbers">
    <w:name w:val="TSB - Level 2 Numbers"/>
    <w:basedOn w:val="TSB-Level1Numbers"/>
    <w:link w:val="TSB-Level2NumbersChar"/>
    <w:autoRedefine/>
    <w:qFormat/>
    <w:rsid w:val="0014229B"/>
    <w:pPr>
      <w:ind w:left="1424" w:hanging="431"/>
      <w:jc w:val="left"/>
    </w:pPr>
    <w:rPr>
      <w:rFonts w:ascii="Century Gothic" w:hAnsi="Century Gothic" w:eastAsia="Century Gothic"/>
    </w:r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ascii="Century Gothic" w:hAnsi="Century Gothic" w:eastAsia="Century Gothic"/>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rPr>
      <w:rFonts w:ascii="Century Gothic" w:hAnsi="Century Gothic" w:eastAsia="Century Gothic"/>
    </w:rPr>
  </w:style>
  <w:style w:type="paragraph" w:customStyle="1" w:styleId="p39">
    <w:name w:val="p39"/>
    <w:basedOn w:val="Normal"/>
    <w:rsid w:val="00DE4687"/>
    <w:pPr>
      <w:spacing w:line="240" w:lineRule="atLeast"/>
      <w:jc w:val="both"/>
    </w:pPr>
    <w:rPr>
      <w:rFonts w:ascii="Century Gothic" w:eastAsia="Century Gothic" w:hAnsi="Century Gothic"/>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Century Gothic" w:eastAsia="Century Gothic" w:hAnsi="Century Gothic"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ascii="Arial" w:hAnsi="Arial" w:eastAsia="Century Gothic"/>
      <w:b/>
      <w:color w:val="C00000"/>
      <w:spacing w:val="5"/>
      <w:kern w:val="28"/>
      <w:sz w:val="44"/>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rPr>
      <w:rFonts w:ascii="Century Gothic" w:hAnsi="Century Gothic" w:eastAsia="Century Gothic"/>
    </w:r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ascii="Century Gothic" w:hAnsi="Century Gothic" w:eastAsia="Century Gothic"/>
      <w:b w:val="0"/>
    </w:rPr>
  </w:style>
  <w:style w:type="paragraph" w:customStyle="1" w:styleId="PolicyLevel3">
    <w:name w:val="Policy Level 3"/>
    <w:basedOn w:val="Style2"/>
    <w:qFormat/>
    <w:rsid w:val="00C83EDE"/>
    <w:pPr>
      <w:ind w:left="1224" w:hanging="504"/>
    </w:pPr>
    <w:rPr>
      <w:rFonts w:ascii="Century Gothic" w:hAnsi="Century Gothic" w:eastAsia="Century Gothic"/>
    </w:r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Century Gothic" w:eastAsia="Century Gothic" w:hAnsi="Century Gothic"/>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Century Gothic" w:hAnsi="Century Gothic" w:cs="Arial" w:eastAsia="Century Gothic"/>
      <w:color w:val="000000"/>
      <w:sz w:val="24"/>
      <w:szCs w:val="24"/>
    </w:rPr>
  </w:style>
  <w:style w:type="paragraph" w:customStyle="1" w:styleId="TNCBodyText">
    <w:name w:val="TNC Body Text"/>
    <w:basedOn w:val="Normal"/>
    <w:link w:val="TNCBodyTextChar"/>
    <w:qFormat/>
    <w:rsid w:val="00002434"/>
    <w:pPr>
      <w:spacing w:before="200"/>
      <w:jc w:val="both"/>
    </w:pPr>
    <w:rPr>
      <w:rFonts w:asciiTheme="minorHAnsi" w:hAnsiTheme="minorHAnsi" w:cstheme="minorBidi" w:ascii="Century Gothic" w:hAnsi="Century Gothic" w:eastAsia="Century Gothic"/>
    </w:rPr>
  </w:style>
  <w:style w:type="character" w:customStyle="1" w:styleId="TNCBodyTextChar">
    <w:name w:val="TNC Body Text Char"/>
    <w:basedOn w:val="DefaultParagraphFont"/>
    <w:link w:val="TNCBodyText"/>
    <w:rsid w:val="00002434"/>
  </w:style>
  <w:style w:type="paragraph" w:customStyle="1" w:styleId="Policysections">
    <w:name w:val="Policy sections"/>
    <w:basedOn w:val="Heading10"/>
    <w:rsid w:val="006308A1"/>
    <w:pPr>
      <w:keepNext/>
      <w:keepLines/>
      <w:numPr>
        <w:numId w:val="60"/>
      </w:numPr>
      <w:spacing w:line="259" w:lineRule="auto"/>
      <w:ind w:left="425" w:hanging="425"/>
      <w:jc w:val="left"/>
    </w:pPr>
    <w:rPr>
      <w:rFonts w:eastAsiaTheme="majorEastAsia" w:cstheme="majorBidi" w:ascii="Century Gothic" w:hAnsi="Century Gothic" w:eastAsia="Century Gothic"/>
      <w:b w:val="0"/>
      <w:color w:val="848484"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7856874">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4750439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19680254">
      <w:bodyDiv w:val="1"/>
      <w:marLeft w:val="0"/>
      <w:marRight w:val="0"/>
      <w:marTop w:val="0"/>
      <w:marBottom w:val="0"/>
      <w:divBdr>
        <w:top w:val="none" w:sz="0" w:space="0" w:color="auto"/>
        <w:left w:val="none" w:sz="0" w:space="0" w:color="auto"/>
        <w:bottom w:val="none" w:sz="0" w:space="0" w:color="auto"/>
        <w:right w:val="none" w:sz="0" w:space="0" w:color="auto"/>
      </w:divBdr>
    </w:div>
    <w:div w:id="104995458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028867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11400139">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1735911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3953343">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4879190">
      <w:bodyDiv w:val="1"/>
      <w:marLeft w:val="0"/>
      <w:marRight w:val="0"/>
      <w:marTop w:val="0"/>
      <w:marBottom w:val="0"/>
      <w:divBdr>
        <w:top w:val="none" w:sz="0" w:space="0" w:color="auto"/>
        <w:left w:val="none" w:sz="0" w:space="0" w:color="auto"/>
        <w:bottom w:val="none" w:sz="0" w:space="0" w:color="auto"/>
        <w:right w:val="none" w:sz="0" w:space="0" w:color="auto"/>
      </w:divBdr>
    </w:div>
    <w:div w:id="1899130380">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disclosure-and-barring-service" TargetMode="External"/><Relationship Id="rId18" Type="http://schemas.openxmlformats.org/officeDocument/2006/relationships/hyperlink" Target="mailto:help@nspcc.org.uk"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mailto:help@nspcc.org.uk" TargetMode="External"/><Relationship Id="rId34" Type="http://schemas.openxmlformats.org/officeDocument/2006/relationships/hyperlink" Target="https://www.gov.uk/government/publications/young-witness-booklet-for-12-to-17-year-old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about:blank"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gov.uk/government/publications/young-witness-booklet-for-5-to-11-year-olds" TargetMode="External"/><Relationship Id="rId2" Type="http://schemas.openxmlformats.org/officeDocument/2006/relationships/customXml" Target="../customXml/item2.xml"/><Relationship Id="rId16" Type="http://schemas.openxmlformats.org/officeDocument/2006/relationships/hyperlink" Target="http://www.nspcc.org.uk/Inform" TargetMode="External"/><Relationship Id="rId20" Type="http://schemas.openxmlformats.org/officeDocument/2006/relationships/hyperlink" Target="about:blan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info.request@childrenscommissioner.gsi.gov.uk" TargetMode="External"/><Relationship Id="rId32" Type="http://schemas.openxmlformats.org/officeDocument/2006/relationships/hyperlink" Target="https://www.nicco.org.uk/directory-of-resource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ounter-extremism@education.gsi.gov.uk" TargetMode="External"/><Relationship Id="rId23" Type="http://schemas.openxmlformats.org/officeDocument/2006/relationships/hyperlink" Target="mailto:advice.team@childrenscommissioner.gsi.gov.uk" TargetMode="External"/><Relationship Id="rId28" Type="http://schemas.openxmlformats.org/officeDocument/2006/relationships/hyperlink" Target="https://www.gov.uk/government/publications/dbs-workforce-guidance"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nspcc.org.uk/what-you-can-do/report-abuse/dedicated-helplines/whistleblowing-advice-line/" TargetMode="External"/><Relationship Id="rId31" Type="http://schemas.openxmlformats.org/officeDocument/2006/relationships/hyperlink" Target="https://www.gov.uk/government/publications/working-together-to-improve-school-atten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bsdispatch@dbs.gsi.gov.uk" TargetMode="External"/><Relationship Id="rId22" Type="http://schemas.openxmlformats.org/officeDocument/2006/relationships/hyperlink" Target="https://www.childrenscommissioner.gov.uk/" TargetMode="External"/><Relationship Id="rId2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38" Type="http://schemas.openxmlformats.org/officeDocument/2006/relationships/footer" Target="footer1.xml"/><Relationship Id="rId39" Type="http://schemas.openxmlformats.org/officeDocument/2006/relationships/header" Target="header5.xml"/><Relationship Id="rId40" Type="http://schemas.openxmlformats.org/officeDocument/2006/relationships/image" Target="media/image2.png"/><Relationship Id="rId41" Type="http://schemas.openxmlformats.org/officeDocument/2006/relationships/footer" Target="footer2.xml"/><Relationship Id="rId42" Type="http://schemas.openxmlformats.org/officeDocument/2006/relationships/footer" Target="footer3.xml"/><Relationship Id="rId43" Type="http://schemas.openxmlformats.org/officeDocument/2006/relationships/footer" Target="footer4.xml"/><Relationship Id="rId44" Type="http://schemas.openxmlformats.org/officeDocument/2006/relationships/header" Target="header6.xml"/><Relationship Id="rId45" Type="http://schemas.openxmlformats.org/officeDocument/2006/relationships/header" Target="header7.xml"/><Relationship Id="rId46" Type="http://schemas.openxmlformats.org/officeDocument/2006/relationships/header" Target="header8.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defa185-7b62-4c87-9ee4-145cf4484004" xsi:nil="true"/>
    <lcf76f155ced4ddcb4097134ff3c332f xmlns="d39cedbd-33c2-4331-9c55-0a383717c7e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A37F398EEC15409797689F9E7E5DDC" ma:contentTypeVersion="15" ma:contentTypeDescription="Create a new document." ma:contentTypeScope="" ma:versionID="9ec37266ef524eb48ee04ddcfe41f113">
  <xsd:schema xmlns:xsd="http://www.w3.org/2001/XMLSchema" xmlns:xs="http://www.w3.org/2001/XMLSchema" xmlns:p="http://schemas.microsoft.com/office/2006/metadata/properties" xmlns:ns2="d39cedbd-33c2-4331-9c55-0a383717c7e8" xmlns:ns3="bdefa185-7b62-4c87-9ee4-145cf4484004" targetNamespace="http://schemas.microsoft.com/office/2006/metadata/properties" ma:root="true" ma:fieldsID="b43d1d20207c284a4e5c855635222a1d" ns2:_="" ns3:_="">
    <xsd:import namespace="d39cedbd-33c2-4331-9c55-0a383717c7e8"/>
    <xsd:import namespace="bdefa185-7b62-4c87-9ee4-145cf44840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SearchProperties"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cedbd-33c2-4331-9c55-0a383717c7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808844e-b488-4275-8018-4c3598d8008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efa185-7b62-4c87-9ee4-145cf448400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fe69f22-4393-4300-98a4-f5d58e6156d0}" ma:internalName="TaxCatchAll" ma:showField="CatchAllData" ma:web="bdefa185-7b62-4c87-9ee4-145cf44840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231E683C-49C5-4F48-B5F2-0B28FD9B061F}">
  <ds:schemaRefs>
    <ds:schemaRef ds:uri="http://schemas.microsoft.com/office/2006/metadata/properties"/>
    <ds:schemaRef ds:uri="http://schemas.microsoft.com/office/infopath/2007/PartnerControls"/>
    <ds:schemaRef ds:uri="bdefa185-7b62-4c87-9ee4-145cf4484004"/>
    <ds:schemaRef ds:uri="d39cedbd-33c2-4331-9c55-0a383717c7e8"/>
  </ds:schemaRefs>
</ds:datastoreItem>
</file>

<file path=customXml/itemProps3.xml><?xml version="1.0" encoding="utf-8"?>
<ds:datastoreItem xmlns:ds="http://schemas.openxmlformats.org/officeDocument/2006/customXml" ds:itemID="{F0BDC50F-16B9-4AC2-A6BA-D9B2A948D6CD}">
  <ds:schemaRefs>
    <ds:schemaRef ds:uri="http://schemas.microsoft.com/sharepoint/v3/contenttype/forms"/>
  </ds:schemaRefs>
</ds:datastoreItem>
</file>

<file path=customXml/itemProps4.xml><?xml version="1.0" encoding="utf-8"?>
<ds:datastoreItem xmlns:ds="http://schemas.openxmlformats.org/officeDocument/2006/customXml" ds:itemID="{774B2FCA-D97F-4FC1-A992-6C685CE1D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9cedbd-33c2-4331-9c55-0a383717c7e8"/>
    <ds:schemaRef ds:uri="bdefa185-7b62-4c87-9ee4-145cf44840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cdf8477-5183-4317-8e8b-f69ff0053fb7}" enabled="1" method="Standard" siteId="{1ba468b9-1414-4675-be4f-53c478ad47bb}" contentBits="0" removed="0"/>
</clbl:labelList>
</file>

<file path=docProps/app.xml><?xml version="1.0" encoding="utf-8"?>
<Properties xmlns="http://schemas.openxmlformats.org/officeDocument/2006/extended-properties" xmlns:vt="http://schemas.openxmlformats.org/officeDocument/2006/docPropsVTypes">
  <Template>Normal</Template>
  <TotalTime>19</TotalTime>
  <Pages>58</Pages>
  <Words>21694</Words>
  <Characters>123660</Characters>
  <Application>Microsoft Office Word</Application>
  <DocSecurity>0</DocSecurity>
  <Lines>1030</Lines>
  <Paragraphs>290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145064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 &amp; Christopher Sanderson</dc:creator>
  <cp:keywords/>
  <dc:description/>
  <cp:lastModifiedBy>Helen</cp:lastModifiedBy>
  <cp:revision>9</cp:revision>
  <dcterms:created xsi:type="dcterms:W3CDTF">2026-07-30T08:12:00Z</dcterms:created>
  <dcterms:modified xsi:type="dcterms:W3CDTF">2026-08-25T09:02:00Z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0x01010053A37F398EEC15409797689F9E7E5DDC</vt:lpwstr>
  </property>
  <property fmtid="{D5CDD505-2E9C-101B-9397-08002B2CF9AE}" pid="3" name="MediaServiceImageTags">
    <vt:lpwstr/>
  </property>
</Properties>
</file>